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ru-RU"/>
        </w:rPr>
      </w:pPr>
      <w:r w:rsidRPr="00162843">
        <w:rPr>
          <w:rFonts w:ascii="Times New Roman" w:hAnsi="Times New Roman"/>
          <w:szCs w:val="24"/>
          <w:lang w:val="sr-Cyrl-CS"/>
        </w:rPr>
        <w:t>РЕПУБЛИКА СРБИЈА</w:t>
      </w:r>
    </w:p>
    <w:p w:rsidR="00B502CF" w:rsidRPr="00162843" w:rsidRDefault="00B502CF" w:rsidP="00B502CF">
      <w:pPr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>НАРОДНА СКУПШТИНА</w:t>
      </w:r>
    </w:p>
    <w:p w:rsidR="00B502CF" w:rsidRPr="00162843" w:rsidRDefault="00B502CF" w:rsidP="00B502CF">
      <w:pPr>
        <w:rPr>
          <w:rFonts w:ascii="Times New Roman" w:hAnsi="Times New Roman"/>
          <w:szCs w:val="24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Одбор за </w:t>
      </w:r>
      <w:r w:rsidRPr="00162843">
        <w:rPr>
          <w:rFonts w:ascii="Times New Roman" w:hAnsi="Times New Roman"/>
          <w:szCs w:val="24"/>
          <w:lang w:val="sr-Cyrl-RS"/>
        </w:rPr>
        <w:t xml:space="preserve">правосуђе, државну </w:t>
      </w:r>
    </w:p>
    <w:p w:rsidR="00B502CF" w:rsidRPr="00162843" w:rsidRDefault="00FA4FB9" w:rsidP="00B502CF">
      <w:pPr>
        <w:rPr>
          <w:rFonts w:ascii="Times New Roman" w:hAnsi="Times New Roman"/>
          <w:szCs w:val="24"/>
        </w:rPr>
      </w:pPr>
      <w:r w:rsidRPr="00162843">
        <w:rPr>
          <w:rFonts w:ascii="Times New Roman" w:hAnsi="Times New Roman"/>
          <w:szCs w:val="24"/>
          <w:lang w:val="sr-Cyrl-RS"/>
        </w:rPr>
        <w:t>управу и локалну самоуправ</w:t>
      </w:r>
      <w:r w:rsidR="00B502CF" w:rsidRPr="00162843">
        <w:rPr>
          <w:rFonts w:ascii="Times New Roman" w:hAnsi="Times New Roman"/>
          <w:szCs w:val="24"/>
          <w:lang w:val="sr-Cyrl-RS"/>
        </w:rPr>
        <w:t>у</w:t>
      </w:r>
    </w:p>
    <w:p w:rsidR="00D50B94" w:rsidRPr="00795C9A" w:rsidRDefault="00D50B94" w:rsidP="00D50B94">
      <w:pPr>
        <w:rPr>
          <w:rFonts w:ascii="Times New Roman" w:hAnsi="Times New Roman"/>
          <w:color w:val="FF0000"/>
          <w:szCs w:val="24"/>
          <w:lang w:val="sr-Cyrl-RS"/>
        </w:rPr>
      </w:pPr>
      <w:r w:rsidRPr="00162843">
        <w:rPr>
          <w:rFonts w:ascii="Times New Roman" w:hAnsi="Times New Roman"/>
          <w:szCs w:val="24"/>
          <w:lang w:val="sr-Cyrl-CS"/>
        </w:rPr>
        <w:t>0</w:t>
      </w:r>
      <w:r w:rsidRPr="00162843">
        <w:rPr>
          <w:rFonts w:ascii="Times New Roman" w:hAnsi="Times New Roman"/>
          <w:szCs w:val="24"/>
        </w:rPr>
        <w:t>7</w:t>
      </w:r>
      <w:r w:rsidRPr="00162843">
        <w:rPr>
          <w:rFonts w:ascii="Times New Roman" w:hAnsi="Times New Roman"/>
          <w:szCs w:val="24"/>
          <w:lang w:val="sr-Cyrl-CS"/>
        </w:rPr>
        <w:t xml:space="preserve"> Број:</w:t>
      </w:r>
      <w:r w:rsidRPr="00162843">
        <w:rPr>
          <w:rFonts w:ascii="Times New Roman" w:hAnsi="Times New Roman"/>
          <w:szCs w:val="24"/>
        </w:rPr>
        <w:t xml:space="preserve"> </w:t>
      </w:r>
      <w:r w:rsidRPr="00162843">
        <w:rPr>
          <w:rFonts w:ascii="Times New Roman" w:hAnsi="Times New Roman"/>
          <w:szCs w:val="24"/>
          <w:lang w:val="sr-Cyrl-RS"/>
        </w:rPr>
        <w:t>06-2</w:t>
      </w:r>
      <w:r w:rsidRPr="00162843">
        <w:rPr>
          <w:rFonts w:ascii="Times New Roman" w:hAnsi="Times New Roman"/>
          <w:szCs w:val="24"/>
        </w:rPr>
        <w:t>/</w:t>
      </w:r>
      <w:r w:rsidR="00795C9A">
        <w:rPr>
          <w:rFonts w:ascii="Times New Roman" w:hAnsi="Times New Roman"/>
          <w:szCs w:val="24"/>
          <w:lang w:val="sr-Cyrl-RS"/>
        </w:rPr>
        <w:t>8</w:t>
      </w:r>
      <w:r w:rsidRPr="00162843">
        <w:rPr>
          <w:rFonts w:ascii="Times New Roman" w:hAnsi="Times New Roman"/>
          <w:szCs w:val="24"/>
        </w:rPr>
        <w:t>-</w:t>
      </w:r>
      <w:r w:rsidRPr="00162843">
        <w:rPr>
          <w:rFonts w:ascii="Times New Roman" w:hAnsi="Times New Roman"/>
          <w:szCs w:val="24"/>
          <w:lang w:val="sr-Cyrl-RS"/>
        </w:rPr>
        <w:t>2</w:t>
      </w:r>
      <w:r w:rsidR="00795C9A">
        <w:rPr>
          <w:rFonts w:ascii="Times New Roman" w:hAnsi="Times New Roman"/>
          <w:szCs w:val="24"/>
          <w:lang w:val="sr-Cyrl-RS"/>
        </w:rPr>
        <w:t>6</w:t>
      </w:r>
    </w:p>
    <w:p w:rsidR="00B502CF" w:rsidRPr="00162843" w:rsidRDefault="00795C9A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/>
        </w:rPr>
        <w:t>15. јануар 2026</w:t>
      </w:r>
      <w:r w:rsidR="00B502CF" w:rsidRPr="00162843">
        <w:rPr>
          <w:rFonts w:ascii="Times New Roman" w:hAnsi="Times New Roman"/>
          <w:szCs w:val="24"/>
          <w:lang w:val="sr-Cyrl-CS"/>
        </w:rPr>
        <w:t>. године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>Б е о г р а д</w:t>
      </w:r>
    </w:p>
    <w:p w:rsidR="003D1853" w:rsidRPr="00162843" w:rsidRDefault="003D1853" w:rsidP="00B502CF">
      <w:pPr>
        <w:rPr>
          <w:rFonts w:ascii="Times New Roman" w:hAnsi="Times New Roman"/>
          <w:szCs w:val="24"/>
        </w:rPr>
      </w:pPr>
    </w:p>
    <w:p w:rsidR="00B502CF" w:rsidRPr="00162843" w:rsidRDefault="00B502CF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162843">
        <w:rPr>
          <w:rFonts w:ascii="Times New Roman" w:hAnsi="Times New Roman"/>
          <w:b/>
          <w:szCs w:val="24"/>
          <w:lang w:val="sr-Cyrl-CS"/>
        </w:rPr>
        <w:t>З А П И С Н И К</w:t>
      </w:r>
    </w:p>
    <w:p w:rsidR="00B502CF" w:rsidRPr="00162843" w:rsidRDefault="005B6619" w:rsidP="00B502C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ЧЕТРНАЕСТЕ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СЕДНИЦЕ ОДБОРА ЗА ПРАВОСУЂЕ, ДРЖАВНУ УПРАВУ </w:t>
      </w:r>
    </w:p>
    <w:p w:rsidR="00B502CF" w:rsidRPr="00162843" w:rsidRDefault="00B502CF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162843">
        <w:rPr>
          <w:rFonts w:ascii="Times New Roman" w:hAnsi="Times New Roman"/>
          <w:b/>
          <w:szCs w:val="24"/>
          <w:lang w:val="sr-Cyrl-CS"/>
        </w:rPr>
        <w:t>И ЛОКАЛНУ САМОУПРАВУ</w:t>
      </w:r>
      <w:r w:rsidRPr="00162843">
        <w:rPr>
          <w:rFonts w:ascii="Times New Roman" w:hAnsi="Times New Roman"/>
          <w:b/>
          <w:szCs w:val="24"/>
        </w:rPr>
        <w:t>,</w:t>
      </w:r>
      <w:r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 w:rsidRPr="00162843">
        <w:rPr>
          <w:rFonts w:ascii="Times New Roman" w:hAnsi="Times New Roman"/>
          <w:b/>
          <w:szCs w:val="24"/>
        </w:rPr>
        <w:t xml:space="preserve"> </w:t>
      </w:r>
      <w:r w:rsidRPr="00162843">
        <w:rPr>
          <w:rFonts w:ascii="Times New Roman" w:hAnsi="Times New Roman"/>
          <w:b/>
          <w:szCs w:val="24"/>
          <w:lang w:val="sr-Cyrl-CS"/>
        </w:rPr>
        <w:t xml:space="preserve">ОДРЖАНЕ </w:t>
      </w:r>
      <w:r w:rsidR="005B6619">
        <w:rPr>
          <w:rFonts w:ascii="Times New Roman" w:hAnsi="Times New Roman"/>
          <w:b/>
          <w:szCs w:val="24"/>
          <w:lang w:val="sr-Cyrl-CS"/>
        </w:rPr>
        <w:t>13. ЈАНУАРА 2026</w:t>
      </w:r>
      <w:r w:rsidRPr="00162843">
        <w:rPr>
          <w:rFonts w:ascii="Times New Roman" w:hAnsi="Times New Roman"/>
          <w:b/>
          <w:szCs w:val="24"/>
          <w:lang w:val="sr-Cyrl-CS"/>
        </w:rPr>
        <w:t>. ГОДИНЕ</w:t>
      </w:r>
    </w:p>
    <w:p w:rsidR="00B12F87" w:rsidRPr="00162843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  <w:t xml:space="preserve">Седница је почела у </w:t>
      </w:r>
      <w:r w:rsidR="00AF64EA" w:rsidRPr="00162843">
        <w:rPr>
          <w:rFonts w:ascii="Times New Roman" w:hAnsi="Times New Roman"/>
          <w:szCs w:val="24"/>
          <w:lang w:val="sr-Cyrl-RS"/>
        </w:rPr>
        <w:t>14</w:t>
      </w:r>
      <w:r w:rsidRPr="00162843">
        <w:rPr>
          <w:rFonts w:ascii="Times New Roman" w:hAnsi="Times New Roman"/>
          <w:szCs w:val="24"/>
          <w:lang w:val="sr-Cyrl-CS"/>
        </w:rPr>
        <w:t>,</w:t>
      </w:r>
      <w:r w:rsidR="000D029E" w:rsidRPr="00162843">
        <w:rPr>
          <w:rFonts w:ascii="Times New Roman" w:hAnsi="Times New Roman"/>
          <w:szCs w:val="24"/>
          <w:lang w:val="sr-Cyrl-CS"/>
        </w:rPr>
        <w:t>0</w:t>
      </w:r>
      <w:r w:rsidR="00312B65" w:rsidRPr="00162843">
        <w:rPr>
          <w:rFonts w:ascii="Times New Roman" w:hAnsi="Times New Roman"/>
          <w:szCs w:val="24"/>
          <w:lang w:val="sr-Latn-RS"/>
        </w:rPr>
        <w:t>0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D1934" w:rsidRPr="00162843">
        <w:rPr>
          <w:rFonts w:ascii="Times New Roman" w:hAnsi="Times New Roman"/>
          <w:szCs w:val="24"/>
          <w:lang w:val="sr-Cyrl-CS"/>
        </w:rPr>
        <w:t>часова</w:t>
      </w:r>
      <w:r w:rsidRPr="00162843">
        <w:rPr>
          <w:rFonts w:ascii="Times New Roman" w:hAnsi="Times New Roman"/>
          <w:szCs w:val="24"/>
          <w:lang w:val="sr-Cyrl-CS"/>
        </w:rPr>
        <w:t>.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162843">
        <w:rPr>
          <w:rFonts w:ascii="Times New Roman" w:hAnsi="Times New Roman"/>
          <w:szCs w:val="24"/>
          <w:lang w:val="ru-RU"/>
        </w:rPr>
        <w:t xml:space="preserve">Седницом је председавао </w:t>
      </w:r>
      <w:r w:rsidR="00FA4FB9" w:rsidRPr="00162843">
        <w:rPr>
          <w:rFonts w:ascii="Times New Roman" w:hAnsi="Times New Roman"/>
          <w:szCs w:val="24"/>
          <w:lang w:val="ru-RU"/>
        </w:rPr>
        <w:t>др У</w:t>
      </w:r>
      <w:r w:rsidR="000D7A98" w:rsidRPr="00162843">
        <w:rPr>
          <w:rFonts w:ascii="Times New Roman" w:hAnsi="Times New Roman"/>
          <w:szCs w:val="24"/>
          <w:lang w:val="ru-RU"/>
        </w:rPr>
        <w:t>г</w:t>
      </w:r>
      <w:r w:rsidR="00FA4FB9" w:rsidRPr="00162843">
        <w:rPr>
          <w:rFonts w:ascii="Times New Roman" w:hAnsi="Times New Roman"/>
          <w:szCs w:val="24"/>
          <w:lang w:val="ru-RU"/>
        </w:rPr>
        <w:t>љеша Мрдић</w:t>
      </w:r>
      <w:r w:rsidR="000D029E" w:rsidRPr="00162843">
        <w:rPr>
          <w:rFonts w:ascii="Times New Roman" w:hAnsi="Times New Roman"/>
          <w:szCs w:val="24"/>
          <w:lang w:val="ru-RU"/>
        </w:rPr>
        <w:t>, председник Одбора.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  <w:t>Седници су присуствовали чланови Одбора: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Драган Николић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 w:rsidR="002C4D5E" w:rsidRPr="00162843">
        <w:rPr>
          <w:rFonts w:ascii="Times New Roman" w:hAnsi="Times New Roman"/>
          <w:szCs w:val="24"/>
          <w:lang w:val="sr-Cyrl-CS"/>
        </w:rPr>
        <w:t xml:space="preserve">Јасмина Палуровић, </w:t>
      </w:r>
      <w:r w:rsidR="005B6619">
        <w:rPr>
          <w:rFonts w:ascii="Times New Roman" w:hAnsi="Times New Roman"/>
          <w:szCs w:val="24"/>
          <w:lang w:val="sr-Cyrl-CS"/>
        </w:rPr>
        <w:t>Лидија Начић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 w:rsidR="005B6619">
        <w:rPr>
          <w:rFonts w:ascii="Times New Roman" w:hAnsi="Times New Roman"/>
          <w:szCs w:val="24"/>
          <w:lang w:val="sr-Cyrl-CS"/>
        </w:rPr>
        <w:t xml:space="preserve">Ђорђе Комленски, </w:t>
      </w:r>
      <w:r w:rsidR="00FA4FB9" w:rsidRPr="00162843">
        <w:rPr>
          <w:rFonts w:ascii="Times New Roman" w:hAnsi="Times New Roman"/>
          <w:szCs w:val="24"/>
          <w:lang w:val="sr-Cyrl-CS"/>
        </w:rPr>
        <w:t>Ристо Костов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Ана Крстић и </w:t>
      </w:r>
      <w:r w:rsidR="00FA4FB9" w:rsidRPr="00162843">
        <w:rPr>
          <w:rFonts w:ascii="Times New Roman" w:hAnsi="Times New Roman"/>
          <w:szCs w:val="24"/>
          <w:lang w:val="sr-Cyrl-CS"/>
        </w:rPr>
        <w:t>Верица Милановић</w:t>
      </w:r>
      <w:r w:rsidR="00F56FA3" w:rsidRPr="00162843">
        <w:rPr>
          <w:rFonts w:ascii="Times New Roman" w:hAnsi="Times New Roman"/>
          <w:szCs w:val="24"/>
          <w:lang w:val="sr-Cyrl-CS"/>
        </w:rPr>
        <w:t>.</w:t>
      </w:r>
    </w:p>
    <w:p w:rsidR="002D6FB3" w:rsidRPr="00162843" w:rsidRDefault="002D6FB3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162843" w:rsidRDefault="00C95C0D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  <w:t xml:space="preserve">Седници су  присуствовали и: </w:t>
      </w:r>
      <w:r w:rsidR="005B6619">
        <w:rPr>
          <w:rFonts w:ascii="Times New Roman" w:hAnsi="Times New Roman"/>
          <w:szCs w:val="24"/>
          <w:lang w:val="sr-Cyrl-CS"/>
        </w:rPr>
        <w:t>Горан Спасојевић, заменик члана Јована Палалића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</w:t>
      </w:r>
      <w:r w:rsidR="005B6619">
        <w:rPr>
          <w:rFonts w:ascii="Times New Roman" w:hAnsi="Times New Roman"/>
          <w:szCs w:val="24"/>
          <w:lang w:val="sr-Cyrl-CS"/>
        </w:rPr>
        <w:t>Никола Бокан, заменик члана Биљане Илић Стошић, Един Нумановић, заменик члана Наташе Милић Милаш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и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FA4FB9" w:rsidRPr="00162843">
        <w:rPr>
          <w:rFonts w:ascii="Times New Roman" w:hAnsi="Times New Roman"/>
          <w:szCs w:val="24"/>
          <w:lang w:val="sr-Cyrl-CS"/>
        </w:rPr>
        <w:t>Борис Бајић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, заменик члана </w:t>
      </w:r>
      <w:r w:rsidR="00FA4FB9" w:rsidRPr="00162843">
        <w:rPr>
          <w:rFonts w:ascii="Times New Roman" w:hAnsi="Times New Roman"/>
          <w:szCs w:val="24"/>
          <w:lang w:val="sr-Cyrl-CS"/>
        </w:rPr>
        <w:t>проф. др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 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Балинта Пастора. </w:t>
      </w: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446BB" w:rsidRPr="00162843" w:rsidRDefault="00B502CF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Седници </w:t>
      </w:r>
      <w:r w:rsidR="005D48D3" w:rsidRPr="00162843">
        <w:rPr>
          <w:rFonts w:ascii="Times New Roman" w:hAnsi="Times New Roman"/>
          <w:szCs w:val="24"/>
          <w:lang w:val="sr-Cyrl-CS"/>
        </w:rPr>
        <w:t>нису</w:t>
      </w:r>
      <w:r w:rsidRPr="00162843">
        <w:rPr>
          <w:rFonts w:ascii="Times New Roman" w:hAnsi="Times New Roman"/>
          <w:szCs w:val="24"/>
          <w:lang w:val="sr-Cyrl-CS"/>
        </w:rPr>
        <w:t xml:space="preserve"> присуствова</w:t>
      </w:r>
      <w:r w:rsidR="005D48D3" w:rsidRPr="00162843">
        <w:rPr>
          <w:rFonts w:ascii="Times New Roman" w:hAnsi="Times New Roman"/>
          <w:szCs w:val="24"/>
          <w:lang w:val="sr-Cyrl-CS"/>
        </w:rPr>
        <w:t>ли</w:t>
      </w:r>
      <w:r w:rsidRPr="00162843">
        <w:rPr>
          <w:rFonts w:ascii="Times New Roman" w:hAnsi="Times New Roman"/>
          <w:szCs w:val="24"/>
          <w:lang w:val="sr-Cyrl-CS"/>
        </w:rPr>
        <w:t xml:space="preserve"> чла</w:t>
      </w:r>
      <w:r w:rsidR="00312B65" w:rsidRPr="00162843">
        <w:rPr>
          <w:rFonts w:ascii="Times New Roman" w:hAnsi="Times New Roman"/>
          <w:szCs w:val="24"/>
          <w:lang w:val="sr-Cyrl-RS"/>
        </w:rPr>
        <w:t>н</w:t>
      </w:r>
      <w:r w:rsidR="005D48D3" w:rsidRPr="00162843">
        <w:rPr>
          <w:rFonts w:ascii="Times New Roman" w:hAnsi="Times New Roman"/>
          <w:szCs w:val="24"/>
          <w:lang w:val="sr-Cyrl-RS"/>
        </w:rPr>
        <w:t>ови</w:t>
      </w:r>
      <w:r w:rsidRPr="00162843">
        <w:rPr>
          <w:rFonts w:ascii="Times New Roman" w:hAnsi="Times New Roman"/>
          <w:szCs w:val="24"/>
          <w:lang w:val="sr-Cyrl-CS"/>
        </w:rPr>
        <w:t xml:space="preserve"> Одбора</w:t>
      </w:r>
      <w:r w:rsidR="008A334B" w:rsidRPr="00162843">
        <w:rPr>
          <w:rFonts w:ascii="Times New Roman" w:hAnsi="Times New Roman"/>
          <w:szCs w:val="24"/>
          <w:lang w:val="sr-Cyrl-CS"/>
        </w:rPr>
        <w:t>:</w:t>
      </w:r>
      <w:r w:rsidR="00CE15F4" w:rsidRPr="00162843">
        <w:rPr>
          <w:rFonts w:ascii="Times New Roman" w:hAnsi="Times New Roman"/>
          <w:szCs w:val="24"/>
          <w:lang w:val="sr-Cyrl-CS"/>
        </w:rPr>
        <w:t xml:space="preserve"> </w:t>
      </w:r>
      <w:r w:rsidR="00FA4FB9" w:rsidRPr="00162843">
        <w:rPr>
          <w:rFonts w:ascii="Times New Roman" w:hAnsi="Times New Roman"/>
          <w:szCs w:val="24"/>
          <w:lang w:val="sr-Cyrl-CS"/>
        </w:rPr>
        <w:t>Павл</w:t>
      </w:r>
      <w:r w:rsidR="00492CE5" w:rsidRPr="00162843">
        <w:rPr>
          <w:rFonts w:ascii="Times New Roman" w:hAnsi="Times New Roman"/>
          <w:szCs w:val="24"/>
          <w:lang w:val="sr-Cyrl-CS"/>
        </w:rPr>
        <w:t>е Грбовић, Александар Ивановић</w:t>
      </w:r>
      <w:r w:rsidR="00FA4FB9" w:rsidRPr="00162843">
        <w:rPr>
          <w:rFonts w:ascii="Times New Roman" w:hAnsi="Times New Roman"/>
          <w:szCs w:val="24"/>
          <w:lang w:val="sr-Cyrl-CS"/>
        </w:rPr>
        <w:t>, Филип Таталовић</w:t>
      </w:r>
      <w:r w:rsidR="00AF64EA" w:rsidRPr="00162843">
        <w:rPr>
          <w:rFonts w:ascii="Times New Roman" w:hAnsi="Times New Roman"/>
          <w:szCs w:val="24"/>
          <w:lang w:val="sr-Cyrl-CS"/>
        </w:rPr>
        <w:t>, проф. др Јелена Јеринић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и Дејан Шулкић, као ни њихови заменици</w:t>
      </w:r>
      <w:r w:rsidR="005D48D3" w:rsidRPr="00162843">
        <w:rPr>
          <w:rFonts w:ascii="Times New Roman" w:hAnsi="Times New Roman"/>
          <w:szCs w:val="24"/>
          <w:lang w:val="sr-Cyrl-CS"/>
        </w:rPr>
        <w:t>.</w:t>
      </w:r>
    </w:p>
    <w:p w:rsidR="00B240AC" w:rsidRPr="00162843" w:rsidRDefault="00B240AC" w:rsidP="005B6619">
      <w:pPr>
        <w:jc w:val="both"/>
        <w:rPr>
          <w:rFonts w:ascii="Times New Roman" w:hAnsi="Times New Roman"/>
          <w:lang w:val="sr-Cyrl-RS"/>
        </w:rPr>
      </w:pPr>
    </w:p>
    <w:p w:rsidR="00AF64EA" w:rsidRPr="00162843" w:rsidRDefault="002A50E7" w:rsidP="00EA466A">
      <w:pPr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Пр</w:t>
      </w:r>
      <w:r w:rsidR="00AF64EA" w:rsidRPr="00162843">
        <w:rPr>
          <w:rFonts w:ascii="Times New Roman" w:hAnsi="Times New Roman"/>
          <w:lang w:val="sr-Cyrl-RS"/>
        </w:rPr>
        <w:t xml:space="preserve">едседник </w:t>
      </w:r>
      <w:r w:rsidR="002B1DAC">
        <w:rPr>
          <w:rFonts w:ascii="Times New Roman" w:hAnsi="Times New Roman"/>
          <w:lang w:val="sr-Cyrl-RS"/>
        </w:rPr>
        <w:t>Одб</w:t>
      </w:r>
      <w:r w:rsidR="00AF64EA" w:rsidRPr="00162843">
        <w:rPr>
          <w:rFonts w:ascii="Times New Roman" w:hAnsi="Times New Roman"/>
          <w:lang w:val="sr-Cyrl-RS"/>
        </w:rPr>
        <w:t>ора је обавестио чланове и заменике чланова О</w:t>
      </w:r>
      <w:r w:rsidR="00EA466A" w:rsidRPr="00162843">
        <w:rPr>
          <w:rFonts w:ascii="Times New Roman" w:hAnsi="Times New Roman"/>
          <w:lang w:val="sr-Cyrl-RS"/>
        </w:rPr>
        <w:t>дбора</w:t>
      </w:r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да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је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седница</w:t>
      </w:r>
      <w:proofErr w:type="spellEnd"/>
      <w:r w:rsidR="00AF64EA" w:rsidRPr="00162843">
        <w:rPr>
          <w:rFonts w:ascii="Times New Roman" w:hAnsi="Times New Roman"/>
          <w:lang w:val="sr-Cyrl-RS"/>
        </w:rPr>
        <w:t>,</w:t>
      </w:r>
      <w:r w:rsidR="00AF64EA" w:rsidRPr="00162843">
        <w:rPr>
          <w:rFonts w:ascii="Times New Roman" w:hAnsi="Times New Roman"/>
        </w:rPr>
        <w:t xml:space="preserve"> </w:t>
      </w:r>
      <w:r w:rsidR="00AF64EA" w:rsidRPr="00162843">
        <w:rPr>
          <w:rFonts w:ascii="Times New Roman" w:hAnsi="Times New Roman"/>
          <w:lang w:val="sr-Cyrl-RS"/>
        </w:rPr>
        <w:t xml:space="preserve">у </w:t>
      </w:r>
      <w:proofErr w:type="spellStart"/>
      <w:r w:rsidR="00AF64EA" w:rsidRPr="00162843">
        <w:rPr>
          <w:rFonts w:ascii="Times New Roman" w:hAnsi="Times New Roman"/>
        </w:rPr>
        <w:t>складу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са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r w:rsidR="00AF64EA" w:rsidRPr="00162843">
        <w:rPr>
          <w:rFonts w:ascii="Times New Roman" w:hAnsi="Times New Roman"/>
          <w:lang w:val="sr-Cyrl-RS"/>
        </w:rPr>
        <w:t xml:space="preserve">чланом 72. став 2. </w:t>
      </w:r>
      <w:proofErr w:type="spellStart"/>
      <w:r w:rsidR="00AF64EA" w:rsidRPr="00162843">
        <w:rPr>
          <w:rFonts w:ascii="Times New Roman" w:hAnsi="Times New Roman"/>
        </w:rPr>
        <w:t>Пословника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Народне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скупштине</w:t>
      </w:r>
      <w:proofErr w:type="spellEnd"/>
      <w:r w:rsidR="00AF64EA" w:rsidRPr="00162843">
        <w:rPr>
          <w:rFonts w:ascii="Times New Roman" w:hAnsi="Times New Roman"/>
        </w:rPr>
        <w:t>,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сазвана</w:t>
      </w:r>
      <w:proofErr w:type="spellEnd"/>
      <w:r w:rsidR="00AF64EA" w:rsidRPr="00162843">
        <w:rPr>
          <w:rFonts w:ascii="Times New Roman" w:hAnsi="Times New Roman"/>
        </w:rPr>
        <w:t xml:space="preserve"> у </w:t>
      </w:r>
      <w:proofErr w:type="spellStart"/>
      <w:r w:rsidR="00AF64EA" w:rsidRPr="00162843">
        <w:rPr>
          <w:rFonts w:ascii="Times New Roman" w:hAnsi="Times New Roman"/>
        </w:rPr>
        <w:t>року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краћем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од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рока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предвиђеног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Пословником</w:t>
      </w:r>
      <w:proofErr w:type="spellEnd"/>
      <w:r w:rsidR="00AF64EA" w:rsidRPr="00162843">
        <w:rPr>
          <w:rFonts w:ascii="Times New Roman" w:hAnsi="Times New Roman"/>
        </w:rPr>
        <w:t xml:space="preserve">, </w:t>
      </w:r>
      <w:proofErr w:type="spellStart"/>
      <w:r w:rsidR="00AF64EA" w:rsidRPr="00162843">
        <w:rPr>
          <w:rFonts w:ascii="Times New Roman" w:hAnsi="Times New Roman"/>
        </w:rPr>
        <w:t>како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би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Одбор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што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пре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размотрио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r w:rsidR="00AF64EA" w:rsidRPr="00162843">
        <w:rPr>
          <w:rFonts w:ascii="Times New Roman" w:hAnsi="Times New Roman"/>
          <w:lang w:val="sr-Cyrl-RS"/>
        </w:rPr>
        <w:t xml:space="preserve">предлоге закона, о којима ће Народна скупштина расправљати </w:t>
      </w:r>
      <w:proofErr w:type="gramStart"/>
      <w:r w:rsidR="00AF64EA" w:rsidRPr="00162843">
        <w:rPr>
          <w:rFonts w:ascii="Times New Roman" w:hAnsi="Times New Roman"/>
          <w:lang w:val="sr-Cyrl-RS"/>
        </w:rPr>
        <w:t>на  седници</w:t>
      </w:r>
      <w:proofErr w:type="gramEnd"/>
      <w:r w:rsidR="00AF64EA" w:rsidRPr="00162843">
        <w:rPr>
          <w:rFonts w:ascii="Times New Roman" w:hAnsi="Times New Roman"/>
        </w:rPr>
        <w:t>.</w:t>
      </w:r>
    </w:p>
    <w:p w:rsidR="00CE15F4" w:rsidRPr="00162843" w:rsidRDefault="00CE15F4" w:rsidP="008B34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A466A" w:rsidRPr="00162843" w:rsidRDefault="00B240AC" w:rsidP="00B240AC">
      <w:pPr>
        <w:ind w:firstLine="709"/>
        <w:jc w:val="both"/>
        <w:rPr>
          <w:rFonts w:ascii="Times New Roman" w:hAnsi="Times New Roman"/>
          <w:lang w:val="sr-Cyrl-RS"/>
        </w:rPr>
      </w:pPr>
      <w:r w:rsidRPr="00162843">
        <w:rPr>
          <w:rFonts w:ascii="Times New Roman" w:hAnsi="Times New Roman"/>
          <w:lang w:val="sr-Cyrl-RS"/>
        </w:rPr>
        <w:t xml:space="preserve">Председник је предложио да, на основу члана 76. </w:t>
      </w:r>
      <w:r w:rsidRPr="00162843">
        <w:rPr>
          <w:rFonts w:ascii="Times New Roman" w:hAnsi="Times New Roman"/>
        </w:rPr>
        <w:t>П</w:t>
      </w:r>
      <w:r w:rsidRPr="00162843">
        <w:rPr>
          <w:rFonts w:ascii="Times New Roman" w:hAnsi="Times New Roman"/>
          <w:lang w:val="sr-Cyrl-RS"/>
        </w:rPr>
        <w:t>ословника</w:t>
      </w:r>
      <w:r w:rsidR="002A50E7">
        <w:rPr>
          <w:rFonts w:ascii="Times New Roman" w:hAnsi="Times New Roman"/>
          <w:lang w:val="sr-Cyrl-RS"/>
        </w:rPr>
        <w:t>,</w:t>
      </w:r>
      <w:r w:rsidRPr="00162843">
        <w:rPr>
          <w:rFonts w:ascii="Times New Roman" w:hAnsi="Times New Roman"/>
          <w:lang w:val="sr-Cyrl-RS"/>
        </w:rPr>
        <w:t xml:space="preserve"> </w:t>
      </w:r>
      <w:r w:rsidRPr="00162843">
        <w:rPr>
          <w:rFonts w:ascii="Times New Roman" w:hAnsi="Times New Roman"/>
        </w:rPr>
        <w:t>О</w:t>
      </w:r>
      <w:r w:rsidRPr="00162843">
        <w:rPr>
          <w:rFonts w:ascii="Times New Roman" w:hAnsi="Times New Roman"/>
          <w:lang w:val="sr-Cyrl-RS"/>
        </w:rPr>
        <w:t xml:space="preserve">дбор обави заједнички начелни претрес о тачкама 1, 2, 3, 4. и 5. предложеног дневног реда, након чега </w:t>
      </w:r>
      <w:proofErr w:type="spellStart"/>
      <w:r w:rsidRPr="00162843">
        <w:rPr>
          <w:rFonts w:ascii="Times New Roman" w:hAnsi="Times New Roman"/>
        </w:rPr>
        <w:t>би</w:t>
      </w:r>
      <w:proofErr w:type="spellEnd"/>
      <w:r w:rsidRPr="00162843">
        <w:rPr>
          <w:rFonts w:ascii="Times New Roman" w:hAnsi="Times New Roman"/>
          <w:lang w:val="sr-Cyrl-RS"/>
        </w:rPr>
        <w:t xml:space="preserve"> појединачно гласали о свакој тачки, а чланови и заменици чланова Одбора су </w:t>
      </w:r>
      <w:r w:rsidRPr="00162843">
        <w:rPr>
          <w:rFonts w:ascii="Times New Roman" w:hAnsi="Times New Roman"/>
          <w:b/>
          <w:lang w:val="sr-Cyrl-RS"/>
        </w:rPr>
        <w:t>већином</w:t>
      </w:r>
      <w:r w:rsidRPr="00162843">
        <w:rPr>
          <w:rFonts w:ascii="Times New Roman" w:hAnsi="Times New Roman"/>
          <w:lang w:val="sr-Cyrl-RS"/>
        </w:rPr>
        <w:t xml:space="preserve"> гласова прихватили наведени предлог.</w:t>
      </w:r>
    </w:p>
    <w:p w:rsidR="00B240AC" w:rsidRPr="00162843" w:rsidRDefault="00B240AC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B84E7F" w:rsidRPr="00162843" w:rsidRDefault="00855430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>Ч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ланови и заменици чланова Одбора су </w:t>
      </w:r>
      <w:r w:rsidR="00B240AC" w:rsidRPr="00162843">
        <w:rPr>
          <w:rFonts w:ascii="Times New Roman" w:eastAsiaTheme="minorEastAsia" w:hAnsi="Times New Roman"/>
          <w:b/>
          <w:szCs w:val="24"/>
          <w:lang w:val="sr-Cyrl-CS"/>
        </w:rPr>
        <w:t>једногласно</w:t>
      </w:r>
      <w:r w:rsidR="008B7E9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 w:rsidR="00B84E7F" w:rsidRPr="00162843">
        <w:rPr>
          <w:rFonts w:ascii="Times New Roman" w:hAnsi="Times New Roman"/>
          <w:szCs w:val="24"/>
          <w:lang w:val="sr-Cyrl-CS"/>
        </w:rPr>
        <w:t>утврдили следећи</w:t>
      </w:r>
    </w:p>
    <w:p w:rsidR="00B84E7F" w:rsidRPr="00162843" w:rsidRDefault="00B84E7F" w:rsidP="002B19BC">
      <w:pPr>
        <w:rPr>
          <w:rFonts w:ascii="Times New Roman" w:hAnsi="Times New Roman"/>
          <w:szCs w:val="24"/>
          <w:lang w:val="sr-Cyrl-RS"/>
        </w:rPr>
      </w:pPr>
    </w:p>
    <w:p w:rsidR="00D8123C" w:rsidRPr="00162843" w:rsidRDefault="00D8123C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 w:rsidRPr="00162843">
        <w:rPr>
          <w:rFonts w:ascii="Times New Roman" w:hAnsi="Times New Roman"/>
          <w:szCs w:val="24"/>
          <w:lang w:val="sr-Cyrl-RS"/>
        </w:rPr>
        <w:t>Д н е в н и  р е д</w:t>
      </w:r>
      <w:r w:rsidR="002E3363" w:rsidRPr="00162843">
        <w:rPr>
          <w:rFonts w:ascii="Times New Roman" w:hAnsi="Times New Roman"/>
          <w:szCs w:val="24"/>
          <w:lang w:val="sr-Cyrl-RS"/>
        </w:rPr>
        <w:t xml:space="preserve"> :</w:t>
      </w:r>
    </w:p>
    <w:p w:rsidR="00CE15F4" w:rsidRPr="00162843" w:rsidRDefault="00CE15F4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F70A1B" w:rsidRPr="00F70A1B" w:rsidRDefault="00F70A1B" w:rsidP="00F70A1B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 w:cs="Arial"/>
          <w:szCs w:val="24"/>
          <w:lang w:val="sr-Cyrl-RS"/>
        </w:rPr>
      </w:pPr>
      <w:r w:rsidRPr="00F70A1B">
        <w:rPr>
          <w:rFonts w:ascii="Times New Roman" w:hAnsi="Times New Roman" w:cs="Arial"/>
          <w:szCs w:val="24"/>
          <w:lang w:val="sr-Cyrl-RS"/>
        </w:rPr>
        <w:t xml:space="preserve">Разматрање </w:t>
      </w:r>
      <w:proofErr w:type="spellStart"/>
      <w:r w:rsidRPr="00F70A1B">
        <w:rPr>
          <w:rFonts w:ascii="Times New Roman" w:hAnsi="Times New Roman"/>
          <w:szCs w:val="24"/>
        </w:rPr>
        <w:t>Предлог</w:t>
      </w:r>
      <w:proofErr w:type="spellEnd"/>
      <w:r w:rsidRPr="00F70A1B">
        <w:rPr>
          <w:rFonts w:ascii="Times New Roman" w:hAnsi="Times New Roman"/>
          <w:szCs w:val="24"/>
          <w:lang w:val="sr-Cyrl-RS"/>
        </w:rPr>
        <w:t>а</w:t>
      </w:r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закона</w:t>
      </w:r>
      <w:proofErr w:type="spellEnd"/>
      <w:r w:rsidRPr="00F70A1B">
        <w:rPr>
          <w:rFonts w:ascii="Times New Roman" w:hAnsi="Times New Roman"/>
          <w:szCs w:val="24"/>
        </w:rPr>
        <w:t xml:space="preserve"> о </w:t>
      </w:r>
      <w:proofErr w:type="spellStart"/>
      <w:r w:rsidRPr="00F70A1B">
        <w:rPr>
          <w:rFonts w:ascii="Times New Roman" w:hAnsi="Times New Roman"/>
          <w:szCs w:val="24"/>
        </w:rPr>
        <w:t>изменама</w:t>
      </w:r>
      <w:proofErr w:type="spellEnd"/>
      <w:r w:rsidRPr="00F70A1B">
        <w:rPr>
          <w:rFonts w:ascii="Times New Roman" w:hAnsi="Times New Roman"/>
          <w:szCs w:val="24"/>
        </w:rPr>
        <w:t xml:space="preserve"> и </w:t>
      </w:r>
      <w:proofErr w:type="spellStart"/>
      <w:r w:rsidRPr="00F70A1B">
        <w:rPr>
          <w:rFonts w:ascii="Times New Roman" w:hAnsi="Times New Roman"/>
          <w:szCs w:val="24"/>
        </w:rPr>
        <w:t>допунама</w:t>
      </w:r>
      <w:proofErr w:type="spellEnd"/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Закона</w:t>
      </w:r>
      <w:proofErr w:type="spellEnd"/>
      <w:r w:rsidRPr="00F70A1B">
        <w:rPr>
          <w:rFonts w:ascii="Times New Roman" w:hAnsi="Times New Roman"/>
          <w:szCs w:val="24"/>
        </w:rPr>
        <w:t xml:space="preserve"> о </w:t>
      </w:r>
      <w:proofErr w:type="spellStart"/>
      <w:r w:rsidRPr="00F70A1B">
        <w:rPr>
          <w:rFonts w:ascii="Times New Roman" w:hAnsi="Times New Roman"/>
          <w:szCs w:val="24"/>
        </w:rPr>
        <w:t>седиштима</w:t>
      </w:r>
      <w:proofErr w:type="spellEnd"/>
      <w:r w:rsidRPr="00F70A1B">
        <w:rPr>
          <w:rFonts w:ascii="Times New Roman" w:hAnsi="Times New Roman"/>
          <w:szCs w:val="24"/>
        </w:rPr>
        <w:t xml:space="preserve"> и </w:t>
      </w:r>
      <w:proofErr w:type="spellStart"/>
      <w:r w:rsidRPr="00F70A1B">
        <w:rPr>
          <w:rFonts w:ascii="Times New Roman" w:hAnsi="Times New Roman"/>
          <w:szCs w:val="24"/>
        </w:rPr>
        <w:t>подручјима</w:t>
      </w:r>
      <w:proofErr w:type="spellEnd"/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судова</w:t>
      </w:r>
      <w:proofErr w:type="spellEnd"/>
      <w:r w:rsidRPr="00F70A1B">
        <w:rPr>
          <w:rFonts w:ascii="Times New Roman" w:hAnsi="Times New Roman"/>
          <w:szCs w:val="24"/>
        </w:rPr>
        <w:t xml:space="preserve"> и </w:t>
      </w:r>
      <w:proofErr w:type="spellStart"/>
      <w:r w:rsidRPr="00F70A1B">
        <w:rPr>
          <w:rFonts w:ascii="Times New Roman" w:hAnsi="Times New Roman"/>
          <w:szCs w:val="24"/>
        </w:rPr>
        <w:t>јавних</w:t>
      </w:r>
      <w:proofErr w:type="spellEnd"/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тужилаштва</w:t>
      </w:r>
      <w:proofErr w:type="spellEnd"/>
      <w:r w:rsidRPr="00F70A1B">
        <w:rPr>
          <w:rFonts w:ascii="Times New Roman" w:hAnsi="Times New Roman"/>
          <w:szCs w:val="24"/>
          <w:lang w:val="sr-Cyrl-RS"/>
        </w:rPr>
        <w:t>, који је поднео народни посланик др Угљеша Мрдић (број 011-</w:t>
      </w:r>
      <w:r w:rsidRPr="00F70A1B">
        <w:rPr>
          <w:rFonts w:ascii="Times New Roman" w:hAnsi="Times New Roman"/>
          <w:szCs w:val="24"/>
        </w:rPr>
        <w:t>2734</w:t>
      </w:r>
      <w:r w:rsidRPr="00F70A1B">
        <w:rPr>
          <w:rFonts w:ascii="Times New Roman" w:hAnsi="Times New Roman"/>
          <w:szCs w:val="24"/>
          <w:lang w:val="sr-Cyrl-RS"/>
        </w:rPr>
        <w:t xml:space="preserve">/25 од </w:t>
      </w:r>
      <w:r w:rsidRPr="00F70A1B">
        <w:rPr>
          <w:rFonts w:ascii="Times New Roman" w:hAnsi="Times New Roman"/>
          <w:szCs w:val="24"/>
        </w:rPr>
        <w:t xml:space="preserve">22. </w:t>
      </w:r>
      <w:r w:rsidRPr="00F70A1B">
        <w:rPr>
          <w:rFonts w:ascii="Times New Roman" w:hAnsi="Times New Roman"/>
          <w:szCs w:val="24"/>
          <w:lang w:val="sr-Cyrl-RS"/>
        </w:rPr>
        <w:t>децембра 2025. године), у начелу;</w:t>
      </w:r>
    </w:p>
    <w:p w:rsidR="00F70A1B" w:rsidRPr="00F70A1B" w:rsidRDefault="00F70A1B" w:rsidP="00F70A1B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 w:cs="Arial"/>
          <w:szCs w:val="24"/>
          <w:lang w:val="sr-Cyrl-RS"/>
        </w:rPr>
      </w:pPr>
      <w:r w:rsidRPr="00F70A1B">
        <w:rPr>
          <w:rFonts w:ascii="Times New Roman" w:hAnsi="Times New Roman" w:cs="Arial"/>
          <w:szCs w:val="24"/>
          <w:lang w:val="sr-Cyrl-RS"/>
        </w:rPr>
        <w:t xml:space="preserve">Разматрање </w:t>
      </w:r>
      <w:proofErr w:type="spellStart"/>
      <w:r w:rsidRPr="00F70A1B">
        <w:rPr>
          <w:rFonts w:ascii="Times New Roman" w:hAnsi="Times New Roman"/>
          <w:szCs w:val="24"/>
        </w:rPr>
        <w:t>Предлог</w:t>
      </w:r>
      <w:proofErr w:type="spellEnd"/>
      <w:r w:rsidRPr="00F70A1B">
        <w:rPr>
          <w:rFonts w:ascii="Times New Roman" w:hAnsi="Times New Roman"/>
          <w:szCs w:val="24"/>
          <w:lang w:val="sr-Cyrl-RS"/>
        </w:rPr>
        <w:t>а</w:t>
      </w:r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закона</w:t>
      </w:r>
      <w:proofErr w:type="spellEnd"/>
      <w:r w:rsidRPr="00F70A1B">
        <w:rPr>
          <w:rFonts w:ascii="Times New Roman" w:hAnsi="Times New Roman"/>
          <w:szCs w:val="24"/>
        </w:rPr>
        <w:t xml:space="preserve"> о </w:t>
      </w:r>
      <w:proofErr w:type="spellStart"/>
      <w:r w:rsidRPr="00F70A1B">
        <w:rPr>
          <w:rFonts w:ascii="Times New Roman" w:hAnsi="Times New Roman"/>
          <w:szCs w:val="24"/>
        </w:rPr>
        <w:t>изменама</w:t>
      </w:r>
      <w:proofErr w:type="spellEnd"/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Закона</w:t>
      </w:r>
      <w:proofErr w:type="spellEnd"/>
      <w:r w:rsidRPr="00F70A1B">
        <w:rPr>
          <w:rFonts w:ascii="Times New Roman" w:hAnsi="Times New Roman"/>
          <w:szCs w:val="24"/>
        </w:rPr>
        <w:t xml:space="preserve"> о </w:t>
      </w:r>
      <w:proofErr w:type="spellStart"/>
      <w:r w:rsidRPr="00F70A1B">
        <w:rPr>
          <w:rFonts w:ascii="Times New Roman" w:hAnsi="Times New Roman"/>
          <w:szCs w:val="24"/>
        </w:rPr>
        <w:t>Високом</w:t>
      </w:r>
      <w:proofErr w:type="spellEnd"/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савету</w:t>
      </w:r>
      <w:proofErr w:type="spellEnd"/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тужилаштва</w:t>
      </w:r>
      <w:proofErr w:type="spellEnd"/>
      <w:r w:rsidRPr="00F70A1B">
        <w:rPr>
          <w:rFonts w:ascii="Times New Roman" w:hAnsi="Times New Roman"/>
          <w:szCs w:val="24"/>
          <w:lang w:val="sr-Cyrl-RS"/>
        </w:rPr>
        <w:t>, који је поднео народни посланик др Угљеша Мрдић (број 011-</w:t>
      </w:r>
      <w:r w:rsidRPr="00F70A1B">
        <w:rPr>
          <w:rFonts w:ascii="Times New Roman" w:hAnsi="Times New Roman"/>
          <w:szCs w:val="24"/>
        </w:rPr>
        <w:t>273</w:t>
      </w:r>
      <w:r w:rsidRPr="00F70A1B">
        <w:rPr>
          <w:rFonts w:ascii="Times New Roman" w:hAnsi="Times New Roman"/>
          <w:szCs w:val="24"/>
          <w:lang w:val="sr-Cyrl-RS"/>
        </w:rPr>
        <w:t xml:space="preserve">3/25 од </w:t>
      </w:r>
      <w:r w:rsidRPr="00F70A1B">
        <w:rPr>
          <w:rFonts w:ascii="Times New Roman" w:hAnsi="Times New Roman"/>
          <w:szCs w:val="24"/>
        </w:rPr>
        <w:t xml:space="preserve">22. </w:t>
      </w:r>
      <w:r w:rsidRPr="00F70A1B">
        <w:rPr>
          <w:rFonts w:ascii="Times New Roman" w:hAnsi="Times New Roman"/>
          <w:szCs w:val="24"/>
          <w:lang w:val="sr-Cyrl-RS"/>
        </w:rPr>
        <w:t>децембра 2025. године), у начелу;</w:t>
      </w:r>
    </w:p>
    <w:p w:rsidR="00F70A1B" w:rsidRPr="00F70A1B" w:rsidRDefault="00F70A1B" w:rsidP="00F70A1B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 w:cs="Arial"/>
          <w:szCs w:val="24"/>
          <w:lang w:val="sr-Cyrl-RS"/>
        </w:rPr>
      </w:pPr>
      <w:r w:rsidRPr="00F70A1B">
        <w:rPr>
          <w:rFonts w:ascii="Times New Roman" w:hAnsi="Times New Roman" w:cs="Arial"/>
          <w:szCs w:val="24"/>
          <w:lang w:val="sr-Cyrl-RS"/>
        </w:rPr>
        <w:lastRenderedPageBreak/>
        <w:t xml:space="preserve">Разматрање </w:t>
      </w:r>
      <w:proofErr w:type="spellStart"/>
      <w:r w:rsidRPr="00F70A1B">
        <w:rPr>
          <w:rFonts w:ascii="Times New Roman" w:hAnsi="Times New Roman"/>
          <w:szCs w:val="24"/>
        </w:rPr>
        <w:t>Предлог</w:t>
      </w:r>
      <w:proofErr w:type="spellEnd"/>
      <w:r w:rsidRPr="00F70A1B">
        <w:rPr>
          <w:rFonts w:ascii="Times New Roman" w:hAnsi="Times New Roman"/>
          <w:szCs w:val="24"/>
          <w:lang w:val="sr-Cyrl-RS"/>
        </w:rPr>
        <w:t>а</w:t>
      </w:r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закона</w:t>
      </w:r>
      <w:proofErr w:type="spellEnd"/>
      <w:r w:rsidRPr="00F70A1B">
        <w:rPr>
          <w:rFonts w:ascii="Times New Roman" w:hAnsi="Times New Roman"/>
          <w:szCs w:val="24"/>
        </w:rPr>
        <w:t xml:space="preserve"> о </w:t>
      </w:r>
      <w:proofErr w:type="spellStart"/>
      <w:r w:rsidRPr="00F70A1B">
        <w:rPr>
          <w:rFonts w:ascii="Times New Roman" w:hAnsi="Times New Roman"/>
          <w:szCs w:val="24"/>
        </w:rPr>
        <w:t>изменама</w:t>
      </w:r>
      <w:proofErr w:type="spellEnd"/>
      <w:r w:rsidRPr="00F70A1B">
        <w:rPr>
          <w:rFonts w:ascii="Times New Roman" w:hAnsi="Times New Roman"/>
          <w:szCs w:val="24"/>
        </w:rPr>
        <w:t xml:space="preserve"> и </w:t>
      </w:r>
      <w:proofErr w:type="spellStart"/>
      <w:r w:rsidRPr="00F70A1B">
        <w:rPr>
          <w:rFonts w:ascii="Times New Roman" w:hAnsi="Times New Roman"/>
          <w:szCs w:val="24"/>
        </w:rPr>
        <w:t>допунама</w:t>
      </w:r>
      <w:proofErr w:type="spellEnd"/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Закона</w:t>
      </w:r>
      <w:proofErr w:type="spellEnd"/>
      <w:r w:rsidRPr="00F70A1B">
        <w:rPr>
          <w:rFonts w:ascii="Times New Roman" w:hAnsi="Times New Roman"/>
          <w:szCs w:val="24"/>
        </w:rPr>
        <w:t xml:space="preserve"> о </w:t>
      </w:r>
      <w:proofErr w:type="spellStart"/>
      <w:r w:rsidRPr="00F70A1B">
        <w:rPr>
          <w:rFonts w:ascii="Times New Roman" w:hAnsi="Times New Roman"/>
          <w:szCs w:val="24"/>
        </w:rPr>
        <w:t>организацији</w:t>
      </w:r>
      <w:proofErr w:type="spellEnd"/>
      <w:r w:rsidRPr="00F70A1B">
        <w:rPr>
          <w:rFonts w:ascii="Times New Roman" w:hAnsi="Times New Roman"/>
          <w:szCs w:val="24"/>
        </w:rPr>
        <w:t xml:space="preserve"> и </w:t>
      </w:r>
      <w:proofErr w:type="spellStart"/>
      <w:r w:rsidRPr="00F70A1B">
        <w:rPr>
          <w:rFonts w:ascii="Times New Roman" w:hAnsi="Times New Roman"/>
          <w:szCs w:val="24"/>
        </w:rPr>
        <w:t>надлежности</w:t>
      </w:r>
      <w:proofErr w:type="spellEnd"/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државних</w:t>
      </w:r>
      <w:proofErr w:type="spellEnd"/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органа</w:t>
      </w:r>
      <w:proofErr w:type="spellEnd"/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за</w:t>
      </w:r>
      <w:proofErr w:type="spellEnd"/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борбу</w:t>
      </w:r>
      <w:proofErr w:type="spellEnd"/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против</w:t>
      </w:r>
      <w:proofErr w:type="spellEnd"/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високотехнолошког</w:t>
      </w:r>
      <w:proofErr w:type="spellEnd"/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криминала</w:t>
      </w:r>
      <w:proofErr w:type="spellEnd"/>
      <w:r w:rsidRPr="00F70A1B">
        <w:rPr>
          <w:rFonts w:ascii="Times New Roman" w:hAnsi="Times New Roman"/>
          <w:szCs w:val="24"/>
          <w:lang w:val="sr-Cyrl-RS"/>
        </w:rPr>
        <w:t>, који је поднео народни посланик др Угљеша Мрдић (број 011-</w:t>
      </w:r>
      <w:r w:rsidRPr="00F70A1B">
        <w:rPr>
          <w:rFonts w:ascii="Times New Roman" w:hAnsi="Times New Roman"/>
          <w:szCs w:val="24"/>
        </w:rPr>
        <w:t>273</w:t>
      </w:r>
      <w:r w:rsidRPr="00F70A1B">
        <w:rPr>
          <w:rFonts w:ascii="Times New Roman" w:hAnsi="Times New Roman"/>
          <w:szCs w:val="24"/>
          <w:lang w:val="sr-Cyrl-RS"/>
        </w:rPr>
        <w:t xml:space="preserve">2/25 од </w:t>
      </w:r>
      <w:r w:rsidRPr="00F70A1B">
        <w:rPr>
          <w:rFonts w:ascii="Times New Roman" w:hAnsi="Times New Roman"/>
          <w:szCs w:val="24"/>
        </w:rPr>
        <w:t xml:space="preserve">22. </w:t>
      </w:r>
      <w:r w:rsidRPr="00F70A1B">
        <w:rPr>
          <w:rFonts w:ascii="Times New Roman" w:hAnsi="Times New Roman"/>
          <w:szCs w:val="24"/>
          <w:lang w:val="sr-Cyrl-RS"/>
        </w:rPr>
        <w:t>децембра 2025. године), у начелу;</w:t>
      </w:r>
    </w:p>
    <w:p w:rsidR="00F70A1B" w:rsidRPr="00F70A1B" w:rsidRDefault="00F70A1B" w:rsidP="00F70A1B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 w:cs="Arial"/>
          <w:szCs w:val="24"/>
          <w:lang w:val="sr-Cyrl-RS"/>
        </w:rPr>
      </w:pPr>
      <w:r w:rsidRPr="00F70A1B">
        <w:rPr>
          <w:rFonts w:ascii="Times New Roman" w:hAnsi="Times New Roman" w:cs="Arial"/>
          <w:szCs w:val="24"/>
          <w:lang w:val="sr-Cyrl-RS"/>
        </w:rPr>
        <w:t>Разматрање</w:t>
      </w:r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Предлог</w:t>
      </w:r>
      <w:proofErr w:type="spellEnd"/>
      <w:r w:rsidRPr="00F70A1B">
        <w:rPr>
          <w:rFonts w:ascii="Times New Roman" w:hAnsi="Times New Roman"/>
          <w:szCs w:val="24"/>
          <w:lang w:val="sr-Cyrl-RS"/>
        </w:rPr>
        <w:t>а</w:t>
      </w:r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закона</w:t>
      </w:r>
      <w:proofErr w:type="spellEnd"/>
      <w:r w:rsidRPr="00F70A1B">
        <w:rPr>
          <w:rFonts w:ascii="Times New Roman" w:hAnsi="Times New Roman"/>
          <w:szCs w:val="24"/>
        </w:rPr>
        <w:t xml:space="preserve"> о </w:t>
      </w:r>
      <w:proofErr w:type="spellStart"/>
      <w:r w:rsidRPr="00F70A1B">
        <w:rPr>
          <w:rFonts w:ascii="Times New Roman" w:hAnsi="Times New Roman"/>
          <w:szCs w:val="24"/>
        </w:rPr>
        <w:t>изменама</w:t>
      </w:r>
      <w:proofErr w:type="spellEnd"/>
      <w:r w:rsidRPr="00F70A1B">
        <w:rPr>
          <w:rFonts w:ascii="Times New Roman" w:hAnsi="Times New Roman"/>
          <w:szCs w:val="24"/>
        </w:rPr>
        <w:t xml:space="preserve"> и </w:t>
      </w:r>
      <w:proofErr w:type="spellStart"/>
      <w:r w:rsidRPr="00F70A1B">
        <w:rPr>
          <w:rFonts w:ascii="Times New Roman" w:hAnsi="Times New Roman"/>
          <w:szCs w:val="24"/>
        </w:rPr>
        <w:t>допунама</w:t>
      </w:r>
      <w:proofErr w:type="spellEnd"/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Закона</w:t>
      </w:r>
      <w:proofErr w:type="spellEnd"/>
      <w:r w:rsidRPr="00F70A1B">
        <w:rPr>
          <w:rFonts w:ascii="Times New Roman" w:hAnsi="Times New Roman"/>
          <w:szCs w:val="24"/>
        </w:rPr>
        <w:t xml:space="preserve"> о </w:t>
      </w:r>
      <w:proofErr w:type="spellStart"/>
      <w:r w:rsidRPr="00F70A1B">
        <w:rPr>
          <w:rFonts w:ascii="Times New Roman" w:hAnsi="Times New Roman"/>
          <w:szCs w:val="24"/>
        </w:rPr>
        <w:t>јавном</w:t>
      </w:r>
      <w:proofErr w:type="spellEnd"/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тужилаштву</w:t>
      </w:r>
      <w:proofErr w:type="spellEnd"/>
      <w:r w:rsidRPr="00F70A1B">
        <w:rPr>
          <w:rFonts w:ascii="Times New Roman" w:hAnsi="Times New Roman"/>
          <w:szCs w:val="24"/>
          <w:lang w:val="sr-Cyrl-RS"/>
        </w:rPr>
        <w:t>, који је поднео народни посланик др Угљеша Мрдић (број 011-</w:t>
      </w:r>
      <w:r w:rsidRPr="00F70A1B">
        <w:rPr>
          <w:rFonts w:ascii="Times New Roman" w:hAnsi="Times New Roman"/>
          <w:szCs w:val="24"/>
        </w:rPr>
        <w:t>273</w:t>
      </w:r>
      <w:r w:rsidRPr="00F70A1B">
        <w:rPr>
          <w:rFonts w:ascii="Times New Roman" w:hAnsi="Times New Roman"/>
          <w:szCs w:val="24"/>
          <w:lang w:val="sr-Cyrl-RS"/>
        </w:rPr>
        <w:t xml:space="preserve">1/25 од </w:t>
      </w:r>
      <w:r w:rsidRPr="00F70A1B">
        <w:rPr>
          <w:rFonts w:ascii="Times New Roman" w:hAnsi="Times New Roman"/>
          <w:szCs w:val="24"/>
        </w:rPr>
        <w:t xml:space="preserve">22. </w:t>
      </w:r>
      <w:r w:rsidRPr="00F70A1B">
        <w:rPr>
          <w:rFonts w:ascii="Times New Roman" w:hAnsi="Times New Roman"/>
          <w:szCs w:val="24"/>
          <w:lang w:val="sr-Cyrl-RS"/>
        </w:rPr>
        <w:t>децембра 2025. године), у начелу;</w:t>
      </w:r>
    </w:p>
    <w:p w:rsidR="00F70A1B" w:rsidRPr="00F70A1B" w:rsidRDefault="00F70A1B" w:rsidP="00F70A1B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 w:cs="Arial"/>
          <w:szCs w:val="24"/>
          <w:lang w:val="sr-Cyrl-RS"/>
        </w:rPr>
      </w:pPr>
      <w:r w:rsidRPr="00F70A1B">
        <w:rPr>
          <w:rFonts w:ascii="Times New Roman" w:hAnsi="Times New Roman" w:cs="Arial"/>
          <w:szCs w:val="24"/>
          <w:lang w:val="sr-Cyrl-RS"/>
        </w:rPr>
        <w:t>Разматрање</w:t>
      </w:r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Предлог</w:t>
      </w:r>
      <w:proofErr w:type="spellEnd"/>
      <w:r w:rsidRPr="00F70A1B">
        <w:rPr>
          <w:rFonts w:ascii="Times New Roman" w:hAnsi="Times New Roman"/>
          <w:szCs w:val="24"/>
          <w:lang w:val="sr-Cyrl-RS"/>
        </w:rPr>
        <w:t>а</w:t>
      </w:r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закона</w:t>
      </w:r>
      <w:proofErr w:type="spellEnd"/>
      <w:r w:rsidRPr="00F70A1B">
        <w:rPr>
          <w:rFonts w:ascii="Times New Roman" w:hAnsi="Times New Roman"/>
          <w:szCs w:val="24"/>
        </w:rPr>
        <w:t xml:space="preserve"> о </w:t>
      </w:r>
      <w:proofErr w:type="spellStart"/>
      <w:r w:rsidRPr="00F70A1B">
        <w:rPr>
          <w:rFonts w:ascii="Times New Roman" w:hAnsi="Times New Roman"/>
          <w:szCs w:val="24"/>
        </w:rPr>
        <w:t>измени</w:t>
      </w:r>
      <w:proofErr w:type="spellEnd"/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Закона</w:t>
      </w:r>
      <w:proofErr w:type="spellEnd"/>
      <w:r w:rsidRPr="00F70A1B">
        <w:rPr>
          <w:rFonts w:ascii="Times New Roman" w:hAnsi="Times New Roman"/>
          <w:szCs w:val="24"/>
        </w:rPr>
        <w:t xml:space="preserve"> о </w:t>
      </w:r>
      <w:proofErr w:type="spellStart"/>
      <w:r w:rsidRPr="00F70A1B">
        <w:rPr>
          <w:rFonts w:ascii="Times New Roman" w:hAnsi="Times New Roman"/>
          <w:szCs w:val="24"/>
        </w:rPr>
        <w:t>судијама</w:t>
      </w:r>
      <w:proofErr w:type="spellEnd"/>
      <w:r w:rsidRPr="00F70A1B">
        <w:rPr>
          <w:rFonts w:ascii="Times New Roman" w:hAnsi="Times New Roman"/>
          <w:szCs w:val="24"/>
          <w:lang w:val="sr-Cyrl-RS"/>
        </w:rPr>
        <w:t>, који је поднео народни посланик др Угљеша Мрдић (број 011-</w:t>
      </w:r>
      <w:r w:rsidRPr="00F70A1B">
        <w:rPr>
          <w:rFonts w:ascii="Times New Roman" w:hAnsi="Times New Roman"/>
          <w:szCs w:val="24"/>
        </w:rPr>
        <w:t>273</w:t>
      </w:r>
      <w:r w:rsidRPr="00F70A1B">
        <w:rPr>
          <w:rFonts w:ascii="Times New Roman" w:hAnsi="Times New Roman"/>
          <w:szCs w:val="24"/>
          <w:lang w:val="sr-Cyrl-RS"/>
        </w:rPr>
        <w:t xml:space="preserve">0/25 од </w:t>
      </w:r>
      <w:r w:rsidRPr="00F70A1B">
        <w:rPr>
          <w:rFonts w:ascii="Times New Roman" w:hAnsi="Times New Roman"/>
          <w:szCs w:val="24"/>
        </w:rPr>
        <w:t xml:space="preserve">22. </w:t>
      </w:r>
      <w:r w:rsidRPr="00F70A1B">
        <w:rPr>
          <w:rFonts w:ascii="Times New Roman" w:hAnsi="Times New Roman"/>
          <w:szCs w:val="24"/>
          <w:lang w:val="sr-Cyrl-RS"/>
        </w:rPr>
        <w:t>децембра 2025. године), у начелу.</w:t>
      </w:r>
    </w:p>
    <w:p w:rsidR="00EA466A" w:rsidRPr="00162843" w:rsidRDefault="00EA466A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B240AC" w:rsidRPr="00506CAA" w:rsidRDefault="00B240AC" w:rsidP="00506CAA">
      <w:pPr>
        <w:pStyle w:val="NoSpacing"/>
        <w:ind w:firstLine="709"/>
        <w:jc w:val="both"/>
        <w:rPr>
          <w:rStyle w:val="Bodytext212pt"/>
          <w:rFonts w:ascii="Times New Roman" w:eastAsiaTheme="minorEastAsia" w:hAnsi="Times New Roman" w:cs="Times New Roman"/>
          <w:b w:val="0"/>
          <w:bCs w:val="0"/>
          <w:color w:val="auto"/>
          <w:shd w:val="clear" w:color="auto" w:fill="auto"/>
          <w:lang w:val="sr-Cyrl-RS"/>
        </w:rPr>
      </w:pPr>
      <w:r w:rsidRPr="00162843">
        <w:rPr>
          <w:rFonts w:ascii="Times New Roman" w:hAnsi="Times New Roman" w:cs="Times New Roman"/>
          <w:b/>
          <w:sz w:val="24"/>
          <w:szCs w:val="24"/>
          <w:lang w:val="sr-Cyrl-RS"/>
        </w:rPr>
        <w:t>ОБЈЕДИЊЕНА РАСПРАВА – од 1. до 5. тачке:</w:t>
      </w:r>
      <w:r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изменама и допунама Закона о седиштима и подручјима судова и јавних тужилаштва, који је поднео народни посланик др Угљеша Мрдић (број 011-2734/25 од 22. децембра 2025. године), у начелу</w:t>
      </w:r>
      <w:r w:rsidR="00506CAA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506CAA">
        <w:rPr>
          <w:rFonts w:ascii="Times New Roman" w:hAnsi="Times New Roman" w:cs="Times New Roman"/>
          <w:sz w:val="24"/>
          <w:szCs w:val="24"/>
        </w:rPr>
        <w:t xml:space="preserve"> 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изменама Закона о Високом савету тужилаштва, који је поднео народни посланик др Угљеша Мрдић (број 011-2733/25 од 22. децембра 2025. године), у начелу;</w:t>
      </w:r>
      <w:r w:rsidR="00506CAA">
        <w:rPr>
          <w:rFonts w:ascii="Times New Roman" w:hAnsi="Times New Roman" w:cs="Times New Roman"/>
          <w:sz w:val="24"/>
          <w:szCs w:val="24"/>
        </w:rPr>
        <w:t xml:space="preserve"> 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изменама и допунама Закона о организацији и надлежности државних органа за борбу против високотехнолошког криминала, који је поднео народни посланик др Угљеша Мрдић (број 011-2732/25 од 22. децембра 2025. године), у начелу;</w:t>
      </w:r>
      <w:r w:rsidR="00506CAA">
        <w:rPr>
          <w:rFonts w:ascii="Times New Roman" w:hAnsi="Times New Roman" w:cs="Times New Roman"/>
          <w:sz w:val="24"/>
          <w:szCs w:val="24"/>
        </w:rPr>
        <w:t xml:space="preserve"> 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изменама и допунама Закона о јавном тужилаштву, који је поднео народни посланик др Угљеша Мрдић (број 011-2731/25 од 22. децембра 2025. године), у начелу;</w:t>
      </w:r>
      <w:r w:rsidR="00506CAA">
        <w:rPr>
          <w:rFonts w:ascii="Times New Roman" w:hAnsi="Times New Roman" w:cs="Times New Roman"/>
          <w:sz w:val="24"/>
          <w:szCs w:val="24"/>
        </w:rPr>
        <w:t xml:space="preserve"> 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измени Закона о судијама, који је поднео народни посланик др Угљеша Мрдић (број 011-2730/25 од 22. децембра 2025. године), у начелу</w:t>
      </w:r>
      <w:r w:rsidRPr="00506CAA">
        <w:rPr>
          <w:rStyle w:val="Bodytext212pt"/>
          <w:rFonts w:ascii="Times New Roman" w:hAnsi="Times New Roman" w:cs="Times New Roman"/>
          <w:b w:val="0"/>
          <w:lang w:val="sr-Cyrl-RS"/>
        </w:rPr>
        <w:t>.</w:t>
      </w:r>
    </w:p>
    <w:p w:rsidR="00D418B8" w:rsidRPr="00162843" w:rsidRDefault="00D418B8" w:rsidP="00B53831">
      <w:pPr>
        <w:pStyle w:val="NoSpacing"/>
        <w:ind w:firstLine="709"/>
        <w:jc w:val="both"/>
        <w:rPr>
          <w:rStyle w:val="Bodytext212pt"/>
          <w:rFonts w:ascii="Times New Roman" w:hAnsi="Times New Roman" w:cs="Times New Roman"/>
          <w:b w:val="0"/>
          <w:lang w:val="sr-Cyrl-RS"/>
        </w:rPr>
      </w:pPr>
    </w:p>
    <w:p w:rsidR="00B240AC" w:rsidRDefault="00506CAA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F03750">
        <w:rPr>
          <w:rFonts w:ascii="Times New Roman" w:hAnsi="Times New Roman"/>
          <w:b/>
          <w:szCs w:val="24"/>
          <w:lang w:val="sr-Cyrl-RS"/>
        </w:rPr>
        <w:t>Угљеша Мрдић</w:t>
      </w:r>
      <w:r>
        <w:rPr>
          <w:rFonts w:ascii="Times New Roman" w:hAnsi="Times New Roman"/>
          <w:szCs w:val="24"/>
          <w:lang w:val="sr-Cyrl-RS"/>
        </w:rPr>
        <w:t xml:space="preserve"> је у уводном излагању представио основну садржину поднетих предлога закона и </w:t>
      </w:r>
      <w:r w:rsidR="00B603BD">
        <w:rPr>
          <w:rFonts w:ascii="Times New Roman" w:hAnsi="Times New Roman"/>
          <w:szCs w:val="24"/>
          <w:lang w:val="sr-Cyrl-RS"/>
        </w:rPr>
        <w:t>у вези са</w:t>
      </w:r>
      <w:r>
        <w:rPr>
          <w:rFonts w:ascii="Times New Roman" w:hAnsi="Times New Roman"/>
          <w:szCs w:val="24"/>
          <w:lang w:val="sr-Cyrl-RS"/>
        </w:rPr>
        <w:t xml:space="preserve">  </w:t>
      </w:r>
      <w:r w:rsidRPr="00506CAA">
        <w:rPr>
          <w:rFonts w:ascii="Times New Roman" w:hAnsi="Times New Roman"/>
          <w:szCs w:val="24"/>
          <w:lang w:val="sr-Cyrl-RS"/>
        </w:rPr>
        <w:t>Предлог</w:t>
      </w:r>
      <w:r w:rsidR="00B603BD">
        <w:rPr>
          <w:rFonts w:ascii="Times New Roman" w:hAnsi="Times New Roman"/>
          <w:szCs w:val="24"/>
          <w:lang w:val="sr-Cyrl-RS"/>
        </w:rPr>
        <w:t>ом</w:t>
      </w:r>
      <w:r w:rsidRPr="00506CAA">
        <w:rPr>
          <w:rFonts w:ascii="Times New Roman" w:hAnsi="Times New Roman"/>
          <w:szCs w:val="24"/>
          <w:lang w:val="sr-Cyrl-RS"/>
        </w:rPr>
        <w:t xml:space="preserve"> закона о изменама и допунама Закона о седиштима и подручјима судова и јавних тужилаштва</w:t>
      </w:r>
      <w:r w:rsidR="00B603BD">
        <w:rPr>
          <w:rFonts w:ascii="Times New Roman" w:hAnsi="Times New Roman"/>
          <w:szCs w:val="24"/>
          <w:lang w:val="sr-Cyrl-RS"/>
        </w:rPr>
        <w:t xml:space="preserve"> рекао</w:t>
      </w:r>
      <w:r>
        <w:rPr>
          <w:rFonts w:ascii="Times New Roman" w:hAnsi="Times New Roman"/>
          <w:szCs w:val="24"/>
          <w:lang w:val="sr-Cyrl-RS"/>
        </w:rPr>
        <w:t xml:space="preserve"> да је његово </w:t>
      </w:r>
      <w:r w:rsidR="00B603BD">
        <w:rPr>
          <w:rFonts w:ascii="Times New Roman" w:hAnsi="Times New Roman"/>
          <w:szCs w:val="24"/>
          <w:lang w:val="sr-Cyrl-RS"/>
        </w:rPr>
        <w:t>предлгање</w:t>
      </w:r>
      <w:r>
        <w:rPr>
          <w:rFonts w:ascii="Times New Roman" w:hAnsi="Times New Roman"/>
          <w:szCs w:val="24"/>
          <w:lang w:val="sr-Cyrl-RS"/>
        </w:rPr>
        <w:t xml:space="preserve"> условљено потребом унапређења ефикасности доступности и функционалности правосудног система кроз усклађивање судске и јавнотужилачке мреже са реалним територијалним, демографским, економским и организационим условима.</w:t>
      </w:r>
    </w:p>
    <w:p w:rsidR="00F03750" w:rsidRDefault="00506CAA" w:rsidP="00F0375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Навео је да </w:t>
      </w:r>
      <w:r w:rsidR="00B603BD">
        <w:rPr>
          <w:rFonts w:ascii="Times New Roman" w:hAnsi="Times New Roman"/>
          <w:szCs w:val="24"/>
          <w:lang w:val="sr-Cyrl-RS"/>
        </w:rPr>
        <w:t>овај</w:t>
      </w:r>
      <w:r>
        <w:rPr>
          <w:rFonts w:ascii="Times New Roman" w:hAnsi="Times New Roman"/>
          <w:szCs w:val="24"/>
          <w:lang w:val="sr-Cyrl-RS"/>
        </w:rPr>
        <w:t xml:space="preserve"> предлог закона представља нужан и ситематски оправдан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корак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ка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растерећењу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београдских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судова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и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јавних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B603BD">
        <w:rPr>
          <w:rFonts w:ascii="Times New Roman" w:hAnsi="Times New Roman" w:hint="eastAsia"/>
          <w:szCs w:val="24"/>
          <w:lang w:val="sr-Cyrl-RS"/>
        </w:rPr>
        <w:t>т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ужилаштава</w:t>
      </w:r>
      <w:r w:rsidR="00B603BD">
        <w:rPr>
          <w:rFonts w:ascii="Times New Roman" w:hAnsi="Times New Roman"/>
          <w:szCs w:val="24"/>
          <w:lang w:val="sr-Cyrl-RS"/>
        </w:rPr>
        <w:t xml:space="preserve"> и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обезбеђивању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услова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за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ефикасно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поступање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правосудног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система</w:t>
      </w:r>
      <w:r w:rsidR="00B603BD">
        <w:rPr>
          <w:rFonts w:ascii="Times New Roman" w:hAnsi="Times New Roman"/>
          <w:szCs w:val="24"/>
          <w:lang w:val="sr-Cyrl-RS"/>
        </w:rPr>
        <w:t>, као и за његову припрему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за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B603BD">
        <w:rPr>
          <w:rFonts w:ascii="Times New Roman" w:hAnsi="Times New Roman"/>
          <w:szCs w:val="24"/>
          <w:lang w:val="sr-Cyrl-RS"/>
        </w:rPr>
        <w:t xml:space="preserve">очекивани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значајан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пораст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броја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предмета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,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посебно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у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светлу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предстојећих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ЕХРО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2027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активности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. </w:t>
      </w:r>
    </w:p>
    <w:p w:rsidR="00F03750" w:rsidRPr="00506CAA" w:rsidRDefault="00F03750" w:rsidP="00F0375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F03750">
        <w:rPr>
          <w:rFonts w:ascii="Times New Roman" w:hAnsi="Times New Roman" w:hint="eastAsia"/>
          <w:szCs w:val="24"/>
          <w:lang w:val="sr-Cyrl-RS"/>
        </w:rPr>
        <w:t>Указао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је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на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основне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разлоге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због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којих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се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предлаже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оснивање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Четвртог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основног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суда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у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="00217019">
        <w:rPr>
          <w:rFonts w:ascii="Times New Roman" w:hAnsi="Times New Roman" w:hint="eastAsia"/>
          <w:szCs w:val="24"/>
          <w:lang w:val="sr-Cyrl-RS"/>
        </w:rPr>
        <w:t>Бео</w:t>
      </w:r>
      <w:r w:rsidRPr="00F03750">
        <w:rPr>
          <w:rFonts w:ascii="Times New Roman" w:hAnsi="Times New Roman" w:hint="eastAsia"/>
          <w:szCs w:val="24"/>
          <w:lang w:val="sr-Cyrl-RS"/>
        </w:rPr>
        <w:t>г</w:t>
      </w:r>
      <w:r w:rsidR="00217019">
        <w:rPr>
          <w:rFonts w:ascii="Times New Roman" w:hAnsi="Times New Roman" w:hint="eastAsia"/>
          <w:szCs w:val="24"/>
        </w:rPr>
        <w:t>р</w:t>
      </w:r>
      <w:r w:rsidRPr="00F03750">
        <w:rPr>
          <w:rFonts w:ascii="Times New Roman" w:hAnsi="Times New Roman" w:hint="eastAsia"/>
          <w:szCs w:val="24"/>
          <w:lang w:val="sr-Cyrl-RS"/>
        </w:rPr>
        <w:t>аду</w:t>
      </w:r>
      <w:r w:rsidRPr="00F03750">
        <w:rPr>
          <w:rFonts w:ascii="Times New Roman" w:hAnsi="Times New Roman"/>
          <w:szCs w:val="24"/>
          <w:lang w:val="sr-Cyrl-RS"/>
        </w:rPr>
        <w:t xml:space="preserve">, </w:t>
      </w:r>
      <w:r w:rsidRPr="00F03750">
        <w:rPr>
          <w:rFonts w:ascii="Times New Roman" w:hAnsi="Times New Roman" w:hint="eastAsia"/>
          <w:szCs w:val="24"/>
          <w:lang w:val="sr-Cyrl-RS"/>
        </w:rPr>
        <w:t>разлоге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за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оснивање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судске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јединице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у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Косјерићу</w:t>
      </w:r>
      <w:r w:rsidRPr="00F03750">
        <w:rPr>
          <w:rFonts w:ascii="Times New Roman" w:hAnsi="Times New Roman"/>
          <w:szCs w:val="24"/>
          <w:lang w:val="sr-Cyrl-RS"/>
        </w:rPr>
        <w:t xml:space="preserve">, </w:t>
      </w:r>
      <w:r w:rsidRPr="00F03750">
        <w:rPr>
          <w:rFonts w:ascii="Times New Roman" w:hAnsi="Times New Roman" w:hint="eastAsia"/>
          <w:szCs w:val="24"/>
          <w:lang w:val="sr-Cyrl-RS"/>
        </w:rPr>
        <w:t>као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и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разлоге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за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премештање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Основог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јавног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тужилашгва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из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Владичиног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Хана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у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="00217019">
        <w:rPr>
          <w:rFonts w:ascii="Times New Roman" w:hAnsi="Times New Roman" w:hint="eastAsia"/>
          <w:szCs w:val="24"/>
          <w:lang w:val="sr-Cyrl-RS"/>
        </w:rPr>
        <w:t>Сурдулицу</w:t>
      </w:r>
      <w:r w:rsidRPr="00F03750">
        <w:rPr>
          <w:rFonts w:ascii="Times New Roman" w:hAnsi="Times New Roman"/>
          <w:szCs w:val="24"/>
          <w:lang w:val="sr-Cyrl-RS"/>
        </w:rPr>
        <w:t>.</w:t>
      </w:r>
    </w:p>
    <w:p w:rsidR="00506CAA" w:rsidRDefault="00F03750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У погледу </w:t>
      </w:r>
      <w:proofErr w:type="spellStart"/>
      <w:r w:rsidRPr="00F70A1B">
        <w:rPr>
          <w:rFonts w:ascii="Times New Roman" w:hAnsi="Times New Roman"/>
          <w:szCs w:val="24"/>
        </w:rPr>
        <w:t>Предлог</w:t>
      </w:r>
      <w:proofErr w:type="spellEnd"/>
      <w:r w:rsidRPr="00F70A1B">
        <w:rPr>
          <w:rFonts w:ascii="Times New Roman" w:hAnsi="Times New Roman"/>
          <w:szCs w:val="24"/>
          <w:lang w:val="sr-Cyrl-RS"/>
        </w:rPr>
        <w:t>а</w:t>
      </w:r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закона</w:t>
      </w:r>
      <w:proofErr w:type="spellEnd"/>
      <w:r w:rsidRPr="00F70A1B">
        <w:rPr>
          <w:rFonts w:ascii="Times New Roman" w:hAnsi="Times New Roman"/>
          <w:szCs w:val="24"/>
        </w:rPr>
        <w:t xml:space="preserve"> о </w:t>
      </w:r>
      <w:proofErr w:type="spellStart"/>
      <w:r w:rsidRPr="00F70A1B">
        <w:rPr>
          <w:rFonts w:ascii="Times New Roman" w:hAnsi="Times New Roman"/>
          <w:szCs w:val="24"/>
        </w:rPr>
        <w:t>изменама</w:t>
      </w:r>
      <w:proofErr w:type="spellEnd"/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Закона</w:t>
      </w:r>
      <w:proofErr w:type="spellEnd"/>
      <w:r w:rsidRPr="00F70A1B">
        <w:rPr>
          <w:rFonts w:ascii="Times New Roman" w:hAnsi="Times New Roman"/>
          <w:szCs w:val="24"/>
        </w:rPr>
        <w:t xml:space="preserve"> о </w:t>
      </w:r>
      <w:proofErr w:type="spellStart"/>
      <w:r w:rsidRPr="00F70A1B">
        <w:rPr>
          <w:rFonts w:ascii="Times New Roman" w:hAnsi="Times New Roman"/>
          <w:szCs w:val="24"/>
        </w:rPr>
        <w:t>Високом</w:t>
      </w:r>
      <w:proofErr w:type="spellEnd"/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савету</w:t>
      </w:r>
      <w:proofErr w:type="spellEnd"/>
      <w:r w:rsidRPr="00F70A1B">
        <w:rPr>
          <w:rFonts w:ascii="Times New Roman" w:hAnsi="Times New Roman"/>
          <w:szCs w:val="24"/>
        </w:rPr>
        <w:t xml:space="preserve"> </w:t>
      </w:r>
      <w:proofErr w:type="spellStart"/>
      <w:r w:rsidRPr="00F70A1B">
        <w:rPr>
          <w:rFonts w:ascii="Times New Roman" w:hAnsi="Times New Roman"/>
          <w:szCs w:val="24"/>
        </w:rPr>
        <w:t>тужилаштва</w:t>
      </w:r>
      <w:proofErr w:type="spellEnd"/>
      <w:r w:rsidRPr="00F03750">
        <w:rPr>
          <w:rFonts w:ascii="Times New Roman" w:hAnsi="Times New Roman" w:hint="eastAsia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hint="eastAsia"/>
          <w:szCs w:val="24"/>
        </w:rPr>
        <w:t>изјавио</w:t>
      </w:r>
      <w:proofErr w:type="spellEnd"/>
      <w:r>
        <w:rPr>
          <w:rFonts w:ascii="Times New Roman" w:hAnsi="Times New Roman" w:hint="eastAsia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Cs w:val="24"/>
        </w:rPr>
        <w:t>је</w:t>
      </w:r>
      <w:proofErr w:type="spellEnd"/>
      <w:r>
        <w:rPr>
          <w:rFonts w:ascii="Times New Roman" w:hAnsi="Times New Roman" w:hint="eastAsia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Cs w:val="24"/>
        </w:rPr>
        <w:t>да</w:t>
      </w:r>
      <w:proofErr w:type="spellEnd"/>
      <w:r>
        <w:rPr>
          <w:rFonts w:ascii="Times New Roman" w:hAnsi="Times New Roman" w:hint="eastAsia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Cs w:val="24"/>
        </w:rPr>
        <w:t>је</w:t>
      </w:r>
      <w:proofErr w:type="spellEnd"/>
      <w:r>
        <w:rPr>
          <w:rFonts w:ascii="Times New Roman" w:hAnsi="Times New Roman" w:hint="eastAsia"/>
          <w:szCs w:val="24"/>
        </w:rPr>
        <w:t xml:space="preserve"> </w:t>
      </w:r>
      <w:proofErr w:type="spellStart"/>
      <w:r w:rsidR="00217019">
        <w:rPr>
          <w:rFonts w:ascii="Times New Roman" w:hAnsi="Times New Roman" w:hint="eastAsia"/>
          <w:szCs w:val="24"/>
        </w:rPr>
        <w:t>његово</w:t>
      </w:r>
      <w:proofErr w:type="spellEnd"/>
      <w:r w:rsidR="00217019">
        <w:rPr>
          <w:rFonts w:ascii="Times New Roman" w:hAnsi="Times New Roman" w:hint="eastAsia"/>
          <w:szCs w:val="24"/>
        </w:rPr>
        <w:t xml:space="preserve"> </w:t>
      </w:r>
      <w:proofErr w:type="spellStart"/>
      <w:r w:rsidR="00217019">
        <w:rPr>
          <w:rFonts w:ascii="Times New Roman" w:hAnsi="Times New Roman" w:hint="eastAsia"/>
          <w:szCs w:val="24"/>
        </w:rPr>
        <w:t>доношење</w:t>
      </w:r>
      <w:proofErr w:type="spellEnd"/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условљено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потребом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да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се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изврши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усклађивање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са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предложеним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изменама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у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Закону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о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јавном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тужилаштву</w:t>
      </w:r>
      <w:r w:rsidRPr="00F03750">
        <w:rPr>
          <w:rFonts w:ascii="Times New Roman" w:hAnsi="Times New Roman"/>
          <w:szCs w:val="24"/>
          <w:lang w:val="sr-Cyrl-RS"/>
        </w:rPr>
        <w:t xml:space="preserve">, </w:t>
      </w:r>
      <w:r w:rsidR="00217019">
        <w:rPr>
          <w:rFonts w:ascii="Times New Roman" w:hAnsi="Times New Roman"/>
          <w:szCs w:val="24"/>
          <w:lang w:val="sr-Cyrl-RS"/>
        </w:rPr>
        <w:t xml:space="preserve">а </w:t>
      </w:r>
      <w:r w:rsidRPr="00F03750">
        <w:rPr>
          <w:rFonts w:ascii="Times New Roman" w:hAnsi="Times New Roman" w:hint="eastAsia"/>
          <w:szCs w:val="24"/>
          <w:lang w:val="sr-Cyrl-RS"/>
        </w:rPr>
        <w:t>које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се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односе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на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надлежности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комисије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Ви</w:t>
      </w:r>
      <w:r>
        <w:rPr>
          <w:rFonts w:ascii="Times New Roman" w:hAnsi="Times New Roman" w:hint="eastAsia"/>
          <w:szCs w:val="24"/>
        </w:rPr>
        <w:t>с</w:t>
      </w:r>
      <w:r w:rsidRPr="00F03750">
        <w:rPr>
          <w:rFonts w:ascii="Times New Roman" w:hAnsi="Times New Roman" w:hint="eastAsia"/>
          <w:szCs w:val="24"/>
          <w:lang w:val="sr-Cyrl-RS"/>
        </w:rPr>
        <w:t>оког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савета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тужилаштва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за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одлучивање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о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hint="eastAsia"/>
          <w:szCs w:val="24"/>
        </w:rPr>
        <w:t>приговору</w:t>
      </w:r>
      <w:proofErr w:type="spellEnd"/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против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обавезног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упутства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за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рад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и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поступање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у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поједином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предмету</w:t>
      </w:r>
      <w:r w:rsidRPr="00F03750">
        <w:rPr>
          <w:rFonts w:ascii="Times New Roman" w:hAnsi="Times New Roman"/>
          <w:szCs w:val="24"/>
          <w:lang w:val="sr-Cyrl-RS"/>
        </w:rPr>
        <w:t xml:space="preserve">, </w:t>
      </w:r>
      <w:r w:rsidRPr="00F03750">
        <w:rPr>
          <w:rFonts w:ascii="Times New Roman" w:hAnsi="Times New Roman" w:hint="eastAsia"/>
          <w:szCs w:val="24"/>
          <w:lang w:val="sr-Cyrl-RS"/>
        </w:rPr>
        <w:t>приговору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против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реше</w:t>
      </w:r>
      <w:proofErr w:type="spellStart"/>
      <w:r>
        <w:rPr>
          <w:rFonts w:ascii="Times New Roman" w:hAnsi="Times New Roman" w:hint="eastAsia"/>
          <w:szCs w:val="24"/>
        </w:rPr>
        <w:t>ња</w:t>
      </w:r>
      <w:proofErr w:type="spellEnd"/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о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hint="eastAsia"/>
          <w:szCs w:val="24"/>
        </w:rPr>
        <w:t>супституцији</w:t>
      </w:r>
      <w:proofErr w:type="spellEnd"/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и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приговор</w:t>
      </w:r>
      <w:r>
        <w:rPr>
          <w:rFonts w:ascii="Times New Roman" w:hAnsi="Times New Roman"/>
          <w:szCs w:val="24"/>
          <w:lang w:val="sr-Cyrl-RS"/>
        </w:rPr>
        <w:t>у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против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решења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о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hint="eastAsia"/>
          <w:szCs w:val="24"/>
        </w:rPr>
        <w:t>деволуцији</w:t>
      </w:r>
      <w:proofErr w:type="spellEnd"/>
      <w:r w:rsidRPr="00F03750">
        <w:rPr>
          <w:rFonts w:ascii="Times New Roman" w:hAnsi="Times New Roman"/>
          <w:szCs w:val="24"/>
          <w:lang w:val="sr-Cyrl-RS"/>
        </w:rPr>
        <w:t xml:space="preserve">. </w:t>
      </w:r>
    </w:p>
    <w:p w:rsidR="00506CAA" w:rsidRPr="00B603BD" w:rsidRDefault="00F03750" w:rsidP="00B603BD">
      <w:pPr>
        <w:ind w:firstLine="709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 w:hint="eastAsia"/>
          <w:szCs w:val="24"/>
        </w:rPr>
        <w:t>Навео</w:t>
      </w:r>
      <w:proofErr w:type="spellEnd"/>
      <w:r>
        <w:rPr>
          <w:rFonts w:ascii="Times New Roman" w:hAnsi="Times New Roman" w:hint="eastAsia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Cs w:val="24"/>
        </w:rPr>
        <w:t>је</w:t>
      </w:r>
      <w:proofErr w:type="spellEnd"/>
      <w:r>
        <w:rPr>
          <w:rFonts w:ascii="Times New Roman" w:hAnsi="Times New Roman" w:hint="eastAsia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Cs w:val="24"/>
        </w:rPr>
        <w:t>да</w:t>
      </w:r>
      <w:proofErr w:type="spellEnd"/>
      <w:r>
        <w:rPr>
          <w:rFonts w:ascii="Times New Roman" w:hAnsi="Times New Roman" w:hint="eastAsia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Cs w:val="24"/>
        </w:rPr>
        <w:t>је</w:t>
      </w:r>
      <w:proofErr w:type="spellEnd"/>
      <w:r>
        <w:rPr>
          <w:rFonts w:ascii="Times New Roman" w:hAnsi="Times New Roman" w:hint="eastAsia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Cs w:val="24"/>
        </w:rPr>
        <w:t>разлог</w:t>
      </w:r>
      <w:proofErr w:type="spellEnd"/>
      <w:r>
        <w:rPr>
          <w:rFonts w:ascii="Times New Roman" w:hAnsi="Times New Roman" w:hint="eastAsia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Cs w:val="24"/>
        </w:rPr>
        <w:t>за</w:t>
      </w:r>
      <w:proofErr w:type="spellEnd"/>
      <w:r>
        <w:rPr>
          <w:rFonts w:ascii="Times New Roman" w:hAnsi="Times New Roman" w:hint="eastAsia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Cs w:val="24"/>
        </w:rPr>
        <w:t>предлагање</w:t>
      </w:r>
      <w:proofErr w:type="spellEnd"/>
      <w:r>
        <w:rPr>
          <w:rFonts w:ascii="Times New Roman" w:hAnsi="Times New Roman" w:hint="eastAsia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hint="eastAsia"/>
          <w:szCs w:val="24"/>
        </w:rPr>
        <w:t>доношења</w:t>
      </w:r>
      <w:proofErr w:type="spellEnd"/>
      <w:r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Cs w:val="24"/>
        </w:rPr>
        <w:t>закона</w:t>
      </w:r>
      <w:proofErr w:type="spellEnd"/>
      <w:proofErr w:type="gramEnd"/>
      <w:r>
        <w:rPr>
          <w:rFonts w:ascii="Times New Roman" w:hAnsi="Times New Roman" w:hint="eastAsia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Cs w:val="24"/>
        </w:rPr>
        <w:t>по</w:t>
      </w:r>
      <w:proofErr w:type="spellEnd"/>
      <w:r>
        <w:rPr>
          <w:rFonts w:ascii="Times New Roman" w:hAnsi="Times New Roman" w:hint="eastAsia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Cs w:val="24"/>
        </w:rPr>
        <w:t>хитном</w:t>
      </w:r>
      <w:proofErr w:type="spellEnd"/>
      <w:r>
        <w:rPr>
          <w:rFonts w:ascii="Times New Roman" w:hAnsi="Times New Roman" w:hint="eastAsia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Cs w:val="24"/>
        </w:rPr>
        <w:t>поступку</w:t>
      </w:r>
      <w:proofErr w:type="spellEnd"/>
      <w:r>
        <w:rPr>
          <w:rFonts w:ascii="Times New Roman" w:hAnsi="Times New Roman" w:hint="eastAsia"/>
          <w:szCs w:val="24"/>
        </w:rPr>
        <w:t xml:space="preserve"> </w:t>
      </w:r>
      <w:proofErr w:type="spellStart"/>
      <w:r w:rsidR="00217019">
        <w:rPr>
          <w:rFonts w:ascii="Times New Roman" w:hAnsi="Times New Roman" w:hint="eastAsia"/>
          <w:szCs w:val="24"/>
        </w:rPr>
        <w:t>могућност</w:t>
      </w:r>
      <w:proofErr w:type="spellEnd"/>
      <w:r w:rsidR="00217019">
        <w:rPr>
          <w:rFonts w:ascii="Times New Roman" w:hAnsi="Times New Roman" w:hint="eastAsia"/>
          <w:szCs w:val="24"/>
        </w:rPr>
        <w:t xml:space="preserve"> </w:t>
      </w:r>
      <w:proofErr w:type="spellStart"/>
      <w:r w:rsidR="00217019">
        <w:rPr>
          <w:rFonts w:ascii="Times New Roman" w:hAnsi="Times New Roman" w:hint="eastAsia"/>
          <w:szCs w:val="24"/>
        </w:rPr>
        <w:t>проу</w:t>
      </w:r>
      <w:r w:rsidR="00B603BD">
        <w:rPr>
          <w:rFonts w:ascii="Times New Roman" w:hAnsi="Times New Roman" w:hint="eastAsia"/>
          <w:szCs w:val="24"/>
        </w:rPr>
        <w:t>з</w:t>
      </w:r>
      <w:r w:rsidR="00217019">
        <w:rPr>
          <w:rFonts w:ascii="Times New Roman" w:hAnsi="Times New Roman" w:hint="eastAsia"/>
          <w:szCs w:val="24"/>
        </w:rPr>
        <w:t>роковања</w:t>
      </w:r>
      <w:proofErr w:type="spellEnd"/>
      <w:r>
        <w:rPr>
          <w:rFonts w:ascii="Times New Roman" w:hAnsi="Times New Roman" w:hint="eastAsia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Cs w:val="24"/>
        </w:rPr>
        <w:t>штетних</w:t>
      </w:r>
      <w:proofErr w:type="spellEnd"/>
      <w:r>
        <w:rPr>
          <w:rFonts w:ascii="Times New Roman" w:hAnsi="Times New Roman" w:hint="eastAsia"/>
          <w:szCs w:val="24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последиц</w:t>
      </w:r>
      <w:r>
        <w:rPr>
          <w:rFonts w:ascii="Times New Roman" w:hAnsi="Times New Roman" w:hint="eastAsia"/>
          <w:szCs w:val="24"/>
        </w:rPr>
        <w:t>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по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државн</w:t>
      </w:r>
      <w:r>
        <w:rPr>
          <w:rFonts w:ascii="Times New Roman" w:hAnsi="Times New Roman" w:hint="eastAsia"/>
          <w:szCs w:val="24"/>
        </w:rPr>
        <w:t>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орган</w:t>
      </w:r>
      <w:r>
        <w:rPr>
          <w:rFonts w:ascii="Times New Roman" w:hAnsi="Times New Roman" w:hint="eastAsia"/>
          <w:szCs w:val="24"/>
        </w:rPr>
        <w:t>е</w:t>
      </w:r>
      <w:r w:rsidRPr="00F03750">
        <w:rPr>
          <w:rFonts w:ascii="Times New Roman" w:hAnsi="Times New Roman"/>
          <w:szCs w:val="24"/>
          <w:lang w:val="sr-Cyrl-RS"/>
        </w:rPr>
        <w:t xml:space="preserve">, </w:t>
      </w:r>
      <w:r w:rsidRPr="00F03750">
        <w:rPr>
          <w:rFonts w:ascii="Times New Roman" w:hAnsi="Times New Roman" w:hint="eastAsia"/>
          <w:szCs w:val="24"/>
          <w:lang w:val="sr-Cyrl-RS"/>
        </w:rPr>
        <w:t>односно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јавн</w:t>
      </w:r>
      <w:r>
        <w:rPr>
          <w:rFonts w:ascii="Times New Roman" w:hAnsi="Times New Roman" w:hint="eastAsia"/>
          <w:szCs w:val="24"/>
        </w:rPr>
        <w:t>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тужилаштва</w:t>
      </w:r>
      <w:r>
        <w:rPr>
          <w:rFonts w:ascii="Times New Roman" w:hAnsi="Times New Roman"/>
          <w:szCs w:val="24"/>
          <w:lang w:val="sr-Cyrl-RS"/>
        </w:rPr>
        <w:t xml:space="preserve"> због </w:t>
      </w:r>
      <w:r w:rsidRPr="00F03750">
        <w:rPr>
          <w:rFonts w:ascii="Times New Roman" w:hAnsi="Times New Roman" w:hint="eastAsia"/>
          <w:szCs w:val="24"/>
          <w:lang w:val="sr-Cyrl-RS"/>
        </w:rPr>
        <w:t>недоношење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закона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по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хитном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поступцку</w:t>
      </w:r>
      <w:r>
        <w:rPr>
          <w:rFonts w:ascii="Times New Roman" w:hAnsi="Times New Roman"/>
          <w:szCs w:val="24"/>
          <w:lang w:val="sr-Cyrl-RS"/>
        </w:rPr>
        <w:t>.</w:t>
      </w:r>
    </w:p>
    <w:p w:rsidR="00F03750" w:rsidRPr="00F03750" w:rsidRDefault="00B603BD" w:rsidP="00F03750">
      <w:pPr>
        <w:ind w:firstLine="709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 w:hint="eastAsia"/>
          <w:szCs w:val="24"/>
        </w:rPr>
        <w:t>Истакао</w:t>
      </w:r>
      <w:proofErr w:type="spellEnd"/>
      <w:r>
        <w:rPr>
          <w:rFonts w:ascii="Times New Roman" w:hAnsi="Times New Roman" w:hint="eastAsia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Cs w:val="24"/>
        </w:rPr>
        <w:t>је</w:t>
      </w:r>
      <w:proofErr w:type="spellEnd"/>
      <w:r>
        <w:rPr>
          <w:rFonts w:ascii="Times New Roman" w:hAnsi="Times New Roman" w:hint="eastAsia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Cs w:val="24"/>
        </w:rPr>
        <w:t>да</w:t>
      </w:r>
      <w:proofErr w:type="spellEnd"/>
      <w:r>
        <w:rPr>
          <w:rFonts w:ascii="Times New Roman" w:hAnsi="Times New Roman" w:hint="eastAsia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Cs w:val="24"/>
        </w:rPr>
        <w:t>је</w:t>
      </w:r>
      <w:proofErr w:type="spellEnd"/>
      <w:r w:rsidR="00F03750">
        <w:rPr>
          <w:rFonts w:ascii="Times New Roman" w:hAnsi="Times New Roman" w:hint="eastAsia"/>
          <w:szCs w:val="24"/>
        </w:rPr>
        <w:t xml:space="preserve"> </w:t>
      </w:r>
      <w:proofErr w:type="spellStart"/>
      <w:r w:rsidR="00F03750">
        <w:rPr>
          <w:rFonts w:ascii="Times New Roman" w:hAnsi="Times New Roman" w:hint="eastAsia"/>
          <w:szCs w:val="24"/>
        </w:rPr>
        <w:t>разлог</w:t>
      </w:r>
      <w:proofErr w:type="spellEnd"/>
      <w:r w:rsidR="00F03750">
        <w:rPr>
          <w:rFonts w:ascii="Times New Roman" w:hAnsi="Times New Roman" w:hint="eastAsia"/>
          <w:szCs w:val="24"/>
        </w:rPr>
        <w:t xml:space="preserve"> </w:t>
      </w:r>
      <w:proofErr w:type="spellStart"/>
      <w:r w:rsidR="00F03750">
        <w:rPr>
          <w:rFonts w:ascii="Times New Roman" w:hAnsi="Times New Roman" w:hint="eastAsia"/>
          <w:szCs w:val="24"/>
        </w:rPr>
        <w:t>за</w:t>
      </w:r>
      <w:proofErr w:type="spellEnd"/>
      <w:r w:rsidR="00F03750">
        <w:rPr>
          <w:rFonts w:ascii="Times New Roman" w:hAnsi="Times New Roman" w:hint="eastAsia"/>
          <w:szCs w:val="24"/>
        </w:rPr>
        <w:t xml:space="preserve"> </w:t>
      </w:r>
      <w:proofErr w:type="spellStart"/>
      <w:proofErr w:type="gramStart"/>
      <w:r w:rsidR="00F03750">
        <w:rPr>
          <w:rFonts w:ascii="Times New Roman" w:hAnsi="Times New Roman" w:hint="eastAsia"/>
          <w:szCs w:val="24"/>
        </w:rPr>
        <w:t>подношење</w:t>
      </w:r>
      <w:proofErr w:type="spellEnd"/>
      <w:r w:rsidR="00F03750">
        <w:rPr>
          <w:rFonts w:ascii="Times New Roman" w:hAnsi="Times New Roman" w:hint="eastAsia"/>
          <w:szCs w:val="24"/>
        </w:rPr>
        <w:t xml:space="preserve">  </w:t>
      </w:r>
      <w:proofErr w:type="spellStart"/>
      <w:r w:rsidR="00F03750" w:rsidRPr="00F03750">
        <w:rPr>
          <w:rFonts w:ascii="Times New Roman" w:hAnsi="Times New Roman" w:hint="eastAsia"/>
          <w:szCs w:val="24"/>
        </w:rPr>
        <w:t>Предлога</w:t>
      </w:r>
      <w:proofErr w:type="spellEnd"/>
      <w:proofErr w:type="gramEnd"/>
      <w:r w:rsidR="00F03750" w:rsidRPr="00F03750">
        <w:rPr>
          <w:rFonts w:ascii="Times New Roman" w:hAnsi="Times New Roman"/>
          <w:szCs w:val="24"/>
        </w:rPr>
        <w:t xml:space="preserve"> </w:t>
      </w:r>
      <w:proofErr w:type="spellStart"/>
      <w:r w:rsidR="00F03750" w:rsidRPr="00F03750">
        <w:rPr>
          <w:rFonts w:ascii="Times New Roman" w:hAnsi="Times New Roman" w:hint="eastAsia"/>
          <w:szCs w:val="24"/>
        </w:rPr>
        <w:t>закона</w:t>
      </w:r>
      <w:proofErr w:type="spellEnd"/>
      <w:r w:rsidR="00F03750" w:rsidRPr="00F03750">
        <w:rPr>
          <w:rFonts w:ascii="Times New Roman" w:hAnsi="Times New Roman"/>
          <w:szCs w:val="24"/>
        </w:rPr>
        <w:t xml:space="preserve"> </w:t>
      </w:r>
      <w:r w:rsidR="00F03750" w:rsidRPr="00F03750">
        <w:rPr>
          <w:rFonts w:ascii="Times New Roman" w:hAnsi="Times New Roman" w:hint="eastAsia"/>
          <w:szCs w:val="24"/>
        </w:rPr>
        <w:t>о</w:t>
      </w:r>
      <w:r w:rsidR="00F03750" w:rsidRPr="00F03750">
        <w:rPr>
          <w:rFonts w:ascii="Times New Roman" w:hAnsi="Times New Roman"/>
          <w:szCs w:val="24"/>
        </w:rPr>
        <w:t xml:space="preserve"> </w:t>
      </w:r>
      <w:proofErr w:type="spellStart"/>
      <w:r w:rsidR="00F03750" w:rsidRPr="00F03750">
        <w:rPr>
          <w:rFonts w:ascii="Times New Roman" w:hAnsi="Times New Roman" w:hint="eastAsia"/>
          <w:szCs w:val="24"/>
        </w:rPr>
        <w:t>изменама</w:t>
      </w:r>
      <w:proofErr w:type="spellEnd"/>
      <w:r w:rsidR="00F03750" w:rsidRPr="00F03750">
        <w:rPr>
          <w:rFonts w:ascii="Times New Roman" w:hAnsi="Times New Roman"/>
          <w:szCs w:val="24"/>
        </w:rPr>
        <w:t xml:space="preserve"> </w:t>
      </w:r>
      <w:r w:rsidR="00F03750" w:rsidRPr="00F03750">
        <w:rPr>
          <w:rFonts w:ascii="Times New Roman" w:hAnsi="Times New Roman" w:hint="eastAsia"/>
          <w:szCs w:val="24"/>
        </w:rPr>
        <w:t>и</w:t>
      </w:r>
      <w:r w:rsidR="00F03750" w:rsidRPr="00F03750">
        <w:rPr>
          <w:rFonts w:ascii="Times New Roman" w:hAnsi="Times New Roman"/>
          <w:szCs w:val="24"/>
        </w:rPr>
        <w:t xml:space="preserve"> </w:t>
      </w:r>
      <w:proofErr w:type="spellStart"/>
      <w:r w:rsidR="00F03750" w:rsidRPr="00F03750">
        <w:rPr>
          <w:rFonts w:ascii="Times New Roman" w:hAnsi="Times New Roman" w:hint="eastAsia"/>
          <w:szCs w:val="24"/>
        </w:rPr>
        <w:t>допунама</w:t>
      </w:r>
      <w:proofErr w:type="spellEnd"/>
      <w:r w:rsidR="00F03750" w:rsidRPr="00F03750">
        <w:rPr>
          <w:rFonts w:ascii="Times New Roman" w:hAnsi="Times New Roman"/>
          <w:szCs w:val="24"/>
        </w:rPr>
        <w:t xml:space="preserve"> </w:t>
      </w:r>
      <w:proofErr w:type="spellStart"/>
      <w:r w:rsidR="00F03750" w:rsidRPr="00F03750">
        <w:rPr>
          <w:rFonts w:ascii="Times New Roman" w:hAnsi="Times New Roman" w:hint="eastAsia"/>
          <w:szCs w:val="24"/>
        </w:rPr>
        <w:t>Закона</w:t>
      </w:r>
      <w:proofErr w:type="spellEnd"/>
      <w:r w:rsidR="00F03750" w:rsidRPr="00F03750">
        <w:rPr>
          <w:rFonts w:ascii="Times New Roman" w:hAnsi="Times New Roman"/>
          <w:szCs w:val="24"/>
        </w:rPr>
        <w:t xml:space="preserve"> </w:t>
      </w:r>
      <w:r w:rsidR="00F03750" w:rsidRPr="00F03750">
        <w:rPr>
          <w:rFonts w:ascii="Times New Roman" w:hAnsi="Times New Roman" w:hint="eastAsia"/>
          <w:szCs w:val="24"/>
        </w:rPr>
        <w:t>о</w:t>
      </w:r>
      <w:r w:rsidR="00F03750" w:rsidRPr="00F03750">
        <w:rPr>
          <w:rFonts w:ascii="Times New Roman" w:hAnsi="Times New Roman"/>
          <w:szCs w:val="24"/>
        </w:rPr>
        <w:t xml:space="preserve"> </w:t>
      </w:r>
      <w:proofErr w:type="spellStart"/>
      <w:r w:rsidR="00F03750" w:rsidRPr="00F03750">
        <w:rPr>
          <w:rFonts w:ascii="Times New Roman" w:hAnsi="Times New Roman" w:hint="eastAsia"/>
          <w:szCs w:val="24"/>
        </w:rPr>
        <w:t>организацији</w:t>
      </w:r>
      <w:proofErr w:type="spellEnd"/>
      <w:r w:rsidR="00F03750" w:rsidRPr="00F03750">
        <w:rPr>
          <w:rFonts w:ascii="Times New Roman" w:hAnsi="Times New Roman"/>
          <w:szCs w:val="24"/>
        </w:rPr>
        <w:t xml:space="preserve"> </w:t>
      </w:r>
      <w:r w:rsidR="00F03750" w:rsidRPr="00F03750">
        <w:rPr>
          <w:rFonts w:ascii="Times New Roman" w:hAnsi="Times New Roman" w:hint="eastAsia"/>
          <w:szCs w:val="24"/>
        </w:rPr>
        <w:t>и</w:t>
      </w:r>
      <w:r w:rsidR="00F03750" w:rsidRPr="00F03750">
        <w:rPr>
          <w:rFonts w:ascii="Times New Roman" w:hAnsi="Times New Roman"/>
          <w:szCs w:val="24"/>
        </w:rPr>
        <w:t xml:space="preserve"> </w:t>
      </w:r>
      <w:proofErr w:type="spellStart"/>
      <w:r w:rsidR="00F03750" w:rsidRPr="00F03750">
        <w:rPr>
          <w:rFonts w:ascii="Times New Roman" w:hAnsi="Times New Roman" w:hint="eastAsia"/>
          <w:szCs w:val="24"/>
        </w:rPr>
        <w:t>надлежности</w:t>
      </w:r>
      <w:proofErr w:type="spellEnd"/>
      <w:r w:rsidR="00F03750" w:rsidRPr="00F03750">
        <w:rPr>
          <w:rFonts w:ascii="Times New Roman" w:hAnsi="Times New Roman"/>
          <w:szCs w:val="24"/>
        </w:rPr>
        <w:t xml:space="preserve"> </w:t>
      </w:r>
      <w:proofErr w:type="spellStart"/>
      <w:r w:rsidR="00F03750" w:rsidRPr="00F03750">
        <w:rPr>
          <w:rFonts w:ascii="Times New Roman" w:hAnsi="Times New Roman" w:hint="eastAsia"/>
          <w:szCs w:val="24"/>
        </w:rPr>
        <w:t>државних</w:t>
      </w:r>
      <w:proofErr w:type="spellEnd"/>
      <w:r w:rsidR="00F03750" w:rsidRPr="00F03750">
        <w:rPr>
          <w:rFonts w:ascii="Times New Roman" w:hAnsi="Times New Roman"/>
          <w:szCs w:val="24"/>
        </w:rPr>
        <w:t xml:space="preserve"> </w:t>
      </w:r>
      <w:proofErr w:type="spellStart"/>
      <w:r w:rsidR="00F03750" w:rsidRPr="00F03750">
        <w:rPr>
          <w:rFonts w:ascii="Times New Roman" w:hAnsi="Times New Roman" w:hint="eastAsia"/>
          <w:szCs w:val="24"/>
        </w:rPr>
        <w:t>органа</w:t>
      </w:r>
      <w:proofErr w:type="spellEnd"/>
      <w:r w:rsidR="00F03750" w:rsidRPr="00F03750">
        <w:rPr>
          <w:rFonts w:ascii="Times New Roman" w:hAnsi="Times New Roman"/>
          <w:szCs w:val="24"/>
        </w:rPr>
        <w:t xml:space="preserve"> </w:t>
      </w:r>
      <w:proofErr w:type="spellStart"/>
      <w:r w:rsidR="00F03750" w:rsidRPr="00F03750">
        <w:rPr>
          <w:rFonts w:ascii="Times New Roman" w:hAnsi="Times New Roman" w:hint="eastAsia"/>
          <w:szCs w:val="24"/>
        </w:rPr>
        <w:t>за</w:t>
      </w:r>
      <w:proofErr w:type="spellEnd"/>
      <w:r w:rsidR="00F03750" w:rsidRPr="00F03750">
        <w:rPr>
          <w:rFonts w:ascii="Times New Roman" w:hAnsi="Times New Roman"/>
          <w:szCs w:val="24"/>
        </w:rPr>
        <w:t xml:space="preserve"> </w:t>
      </w:r>
      <w:proofErr w:type="spellStart"/>
      <w:r w:rsidR="00F03750" w:rsidRPr="00F03750">
        <w:rPr>
          <w:rFonts w:ascii="Times New Roman" w:hAnsi="Times New Roman" w:hint="eastAsia"/>
          <w:szCs w:val="24"/>
        </w:rPr>
        <w:t>борбу</w:t>
      </w:r>
      <w:proofErr w:type="spellEnd"/>
      <w:r w:rsidR="00F03750" w:rsidRPr="00F03750">
        <w:rPr>
          <w:rFonts w:ascii="Times New Roman" w:hAnsi="Times New Roman"/>
          <w:szCs w:val="24"/>
        </w:rPr>
        <w:t xml:space="preserve"> </w:t>
      </w:r>
      <w:proofErr w:type="spellStart"/>
      <w:r w:rsidR="00F03750" w:rsidRPr="00F03750">
        <w:rPr>
          <w:rFonts w:ascii="Times New Roman" w:hAnsi="Times New Roman" w:hint="eastAsia"/>
          <w:szCs w:val="24"/>
        </w:rPr>
        <w:t>против</w:t>
      </w:r>
      <w:proofErr w:type="spellEnd"/>
      <w:r w:rsidR="00F03750" w:rsidRPr="00F03750">
        <w:rPr>
          <w:rFonts w:ascii="Times New Roman" w:hAnsi="Times New Roman"/>
          <w:szCs w:val="24"/>
        </w:rPr>
        <w:t xml:space="preserve"> </w:t>
      </w:r>
      <w:proofErr w:type="spellStart"/>
      <w:r w:rsidR="00F03750" w:rsidRPr="00F03750">
        <w:rPr>
          <w:rFonts w:ascii="Times New Roman" w:hAnsi="Times New Roman" w:hint="eastAsia"/>
          <w:szCs w:val="24"/>
        </w:rPr>
        <w:t>високотехнолошког</w:t>
      </w:r>
      <w:proofErr w:type="spellEnd"/>
      <w:r w:rsidR="00F03750" w:rsidRPr="00F03750">
        <w:rPr>
          <w:rFonts w:ascii="Times New Roman" w:hAnsi="Times New Roman"/>
          <w:szCs w:val="24"/>
        </w:rPr>
        <w:t xml:space="preserve"> </w:t>
      </w:r>
      <w:proofErr w:type="spellStart"/>
      <w:r w:rsidR="00F03750" w:rsidRPr="00F03750">
        <w:rPr>
          <w:rFonts w:ascii="Times New Roman" w:hAnsi="Times New Roman" w:hint="eastAsia"/>
          <w:szCs w:val="24"/>
        </w:rPr>
        <w:t>криминала</w:t>
      </w:r>
      <w:proofErr w:type="spellEnd"/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настојање да се</w:t>
      </w:r>
      <w:r w:rsidR="0021701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разреше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проблеми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рада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посебног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lastRenderedPageBreak/>
        <w:t>одељења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за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борбу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против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високотехнолошког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криминала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Вишег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јавног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тужилаштва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у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Београду</w:t>
      </w:r>
      <w:r w:rsidR="00217019">
        <w:rPr>
          <w:rFonts w:ascii="Times New Roman" w:hAnsi="Times New Roman"/>
          <w:szCs w:val="24"/>
          <w:lang w:val="sr-Cyrl-RS"/>
        </w:rPr>
        <w:t>,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који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су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настали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због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непрецизности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у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његовом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дефинисању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у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важећим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законским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решењима</w:t>
      </w:r>
      <w:r w:rsidR="00F03750" w:rsidRPr="00F03750">
        <w:rPr>
          <w:rFonts w:ascii="Times New Roman" w:hAnsi="Times New Roman"/>
          <w:szCs w:val="24"/>
          <w:lang w:val="sr-Cyrl-RS"/>
        </w:rPr>
        <w:t>.</w:t>
      </w:r>
    </w:p>
    <w:p w:rsidR="00217019" w:rsidRDefault="00F03750" w:rsidP="00F0375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 w:hint="eastAsia"/>
          <w:szCs w:val="24"/>
        </w:rPr>
        <w:t>У</w:t>
      </w:r>
      <w:r>
        <w:rPr>
          <w:rFonts w:ascii="Times New Roman" w:hAnsi="Times New Roman"/>
          <w:szCs w:val="24"/>
          <w:lang w:val="sr-Cyrl-RS"/>
        </w:rPr>
        <w:t xml:space="preserve"> погледу</w:t>
      </w:r>
      <w:r>
        <w:rPr>
          <w:rFonts w:ascii="Times New Roman" w:hAnsi="Times New Roman" w:hint="eastAsia"/>
          <w:szCs w:val="24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Закон</w:t>
      </w:r>
      <w:r>
        <w:rPr>
          <w:rFonts w:ascii="Times New Roman" w:hAnsi="Times New Roman" w:hint="eastAsia"/>
          <w:szCs w:val="24"/>
        </w:rPr>
        <w:t>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о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јавном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тужилаштву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 xml:space="preserve">указао је на неопходне измене одредби закона које се односе </w:t>
      </w:r>
      <w:r w:rsidRPr="00F03750">
        <w:rPr>
          <w:rFonts w:ascii="Times New Roman" w:hAnsi="Times New Roman" w:hint="eastAsia"/>
          <w:szCs w:val="24"/>
          <w:lang w:val="sr-Cyrl-RS"/>
        </w:rPr>
        <w:t>на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надлежнос</w:t>
      </w:r>
      <w:r w:rsidR="00217019">
        <w:rPr>
          <w:rFonts w:ascii="Times New Roman" w:hAnsi="Times New Roman" w:hint="eastAsia"/>
          <w:szCs w:val="24"/>
        </w:rPr>
        <w:t>т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за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одлучивање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о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приговору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против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обавезног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упутства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за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рад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и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поступање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у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поједином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предмету</w:t>
      </w:r>
      <w:r w:rsidRPr="00F03750">
        <w:rPr>
          <w:rFonts w:ascii="Times New Roman" w:hAnsi="Times New Roman"/>
          <w:szCs w:val="24"/>
          <w:lang w:val="sr-Cyrl-RS"/>
        </w:rPr>
        <w:t xml:space="preserve">, </w:t>
      </w:r>
      <w:r w:rsidRPr="00F03750">
        <w:rPr>
          <w:rFonts w:ascii="Times New Roman" w:hAnsi="Times New Roman" w:hint="eastAsia"/>
          <w:szCs w:val="24"/>
          <w:lang w:val="sr-Cyrl-RS"/>
        </w:rPr>
        <w:t>приговору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против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решења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о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супституцији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и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п</w:t>
      </w:r>
      <w:r w:rsidRPr="00F03750">
        <w:rPr>
          <w:rFonts w:ascii="Times New Roman" w:hAnsi="Times New Roman" w:hint="eastAsia"/>
          <w:szCs w:val="24"/>
          <w:lang w:val="sr-Cyrl-RS"/>
        </w:rPr>
        <w:t>риговору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против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решења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о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деволуцији</w:t>
      </w:r>
      <w:r w:rsidRPr="00F03750">
        <w:rPr>
          <w:rFonts w:ascii="Times New Roman" w:hAnsi="Times New Roman"/>
          <w:szCs w:val="24"/>
          <w:lang w:val="sr-Cyrl-RS"/>
        </w:rPr>
        <w:t xml:space="preserve">, </w:t>
      </w:r>
      <w:r w:rsidRPr="00F03750">
        <w:rPr>
          <w:rFonts w:ascii="Times New Roman" w:hAnsi="Times New Roman" w:hint="eastAsia"/>
          <w:szCs w:val="24"/>
          <w:lang w:val="sr-Cyrl-RS"/>
        </w:rPr>
        <w:t>приговору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на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годишњи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распоред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послова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у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јавном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тужилаштву</w:t>
      </w:r>
      <w:r w:rsidRPr="00F03750">
        <w:rPr>
          <w:rFonts w:ascii="Times New Roman" w:hAnsi="Times New Roman"/>
          <w:szCs w:val="24"/>
          <w:lang w:val="sr-Cyrl-RS"/>
        </w:rPr>
        <w:t xml:space="preserve">, </w:t>
      </w:r>
      <w:r w:rsidR="00B603BD">
        <w:rPr>
          <w:rFonts w:ascii="Times New Roman" w:hAnsi="Times New Roman"/>
          <w:szCs w:val="24"/>
          <w:lang w:val="sr-Cyrl-RS"/>
        </w:rPr>
        <w:t xml:space="preserve">као и на </w:t>
      </w:r>
      <w:r w:rsidRPr="00F03750">
        <w:rPr>
          <w:rFonts w:ascii="Times New Roman" w:hAnsi="Times New Roman" w:hint="eastAsia"/>
          <w:szCs w:val="24"/>
          <w:lang w:val="sr-Cyrl-RS"/>
        </w:rPr>
        <w:t>одлучивања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о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упућивању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јавних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тужилаца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у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друга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јавна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тужилаштва</w:t>
      </w:r>
      <w:r w:rsidR="00217019">
        <w:rPr>
          <w:rFonts w:ascii="Times New Roman" w:hAnsi="Times New Roman"/>
          <w:szCs w:val="24"/>
          <w:lang w:val="sr-Cyrl-RS"/>
        </w:rPr>
        <w:t>.</w:t>
      </w:r>
    </w:p>
    <w:p w:rsidR="00506CAA" w:rsidRDefault="00217019" w:rsidP="00F0375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Такође, навео је да се Предлогм закона мењају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одредбе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о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броју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мандата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главних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јавних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тужилаца</w:t>
      </w:r>
      <w:r>
        <w:rPr>
          <w:rFonts w:ascii="Times New Roman" w:hAnsi="Times New Roman"/>
          <w:szCs w:val="24"/>
          <w:lang w:val="sr-Cyrl-RS"/>
        </w:rPr>
        <w:t>,</w:t>
      </w:r>
      <w:r w:rsidR="00F03750">
        <w:rPr>
          <w:rFonts w:ascii="Times New Roman" w:hAnsi="Times New Roman"/>
          <w:szCs w:val="24"/>
          <w:lang w:val="sr-Cyrl-RS"/>
        </w:rPr>
        <w:t xml:space="preserve"> ради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стварања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услова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за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ефикаснији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рад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јавног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тужилаштва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и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додатног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усклађивања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са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уставним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и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другим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законским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 w:rsidR="00F03750" w:rsidRPr="00F03750">
        <w:rPr>
          <w:rFonts w:ascii="Times New Roman" w:hAnsi="Times New Roman" w:hint="eastAsia"/>
          <w:szCs w:val="24"/>
          <w:lang w:val="sr-Cyrl-RS"/>
        </w:rPr>
        <w:t>одредбама</w:t>
      </w:r>
      <w:r w:rsidR="00F03750" w:rsidRPr="00F03750">
        <w:rPr>
          <w:rFonts w:ascii="Times New Roman" w:hAnsi="Times New Roman"/>
          <w:szCs w:val="24"/>
          <w:lang w:val="sr-Cyrl-RS"/>
        </w:rPr>
        <w:t>.</w:t>
      </w:r>
    </w:p>
    <w:p w:rsidR="00F03750" w:rsidRDefault="00F03750" w:rsidP="00F0375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На крају, указао је да се и</w:t>
      </w:r>
      <w:r w:rsidRPr="00F03750">
        <w:rPr>
          <w:rFonts w:ascii="Times New Roman" w:hAnsi="Times New Roman" w:hint="eastAsia"/>
          <w:szCs w:val="24"/>
          <w:lang w:val="sr-Cyrl-RS"/>
        </w:rPr>
        <w:t>зменом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Закона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о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судијама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hint="eastAsia"/>
          <w:szCs w:val="24"/>
        </w:rPr>
        <w:t>омогућава</w:t>
      </w:r>
      <w:proofErr w:type="spellEnd"/>
      <w:r>
        <w:rPr>
          <w:rFonts w:ascii="Times New Roman" w:hAnsi="Times New Roman" w:hint="eastAsia"/>
          <w:szCs w:val="24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увођење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могућности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proofErr w:type="spellStart"/>
      <w:r w:rsidR="00B603BD">
        <w:rPr>
          <w:rFonts w:ascii="Times New Roman" w:hAnsi="Times New Roman" w:hint="eastAsia"/>
          <w:szCs w:val="24"/>
        </w:rPr>
        <w:t>за</w:t>
      </w:r>
      <w:proofErr w:type="spellEnd"/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понов</w:t>
      </w:r>
      <w:proofErr w:type="spellStart"/>
      <w:r w:rsidR="00B603BD">
        <w:rPr>
          <w:rFonts w:ascii="Times New Roman" w:hAnsi="Times New Roman" w:hint="eastAsia"/>
          <w:szCs w:val="24"/>
        </w:rPr>
        <w:t>ни</w:t>
      </w:r>
      <w:proofErr w:type="spellEnd"/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изаб</w:t>
      </w:r>
      <w:r w:rsidR="00B603BD">
        <w:rPr>
          <w:rFonts w:ascii="Times New Roman" w:hAnsi="Times New Roman" w:hint="eastAsia"/>
          <w:szCs w:val="24"/>
        </w:rPr>
        <w:t>о</w:t>
      </w:r>
      <w:r w:rsidRPr="00F03750">
        <w:rPr>
          <w:rFonts w:ascii="Times New Roman" w:hAnsi="Times New Roman" w:hint="eastAsia"/>
          <w:szCs w:val="24"/>
          <w:lang w:val="sr-Cyrl-RS"/>
        </w:rPr>
        <w:t>р</w:t>
      </w:r>
      <w:r w:rsidR="00B603BD">
        <w:rPr>
          <w:rFonts w:ascii="Times New Roman" w:hAnsi="Times New Roman"/>
          <w:szCs w:val="24"/>
          <w:lang w:val="sr-Cyrl-RS"/>
        </w:rPr>
        <w:t xml:space="preserve"> председника суда на ту функцију, након истека првог мандата, посебно када </w:t>
      </w:r>
      <w:r w:rsidR="006007FD">
        <w:rPr>
          <w:rFonts w:ascii="Times New Roman" w:hAnsi="Times New Roman"/>
          <w:szCs w:val="24"/>
          <w:lang w:val="sr-Cyrl-RS"/>
        </w:rPr>
        <w:t>је председник суда остварио</w:t>
      </w:r>
      <w:r>
        <w:rPr>
          <w:rFonts w:ascii="Times New Roman" w:hAnsi="Times New Roman"/>
          <w:szCs w:val="24"/>
          <w:lang w:val="sr-Cyrl-RS"/>
        </w:rPr>
        <w:t xml:space="preserve"> добре резулате у претходном периоду, као и потребу да се </w:t>
      </w:r>
      <w:r w:rsidRPr="00F03750">
        <w:rPr>
          <w:rFonts w:ascii="Times New Roman" w:hAnsi="Times New Roman" w:hint="eastAsia"/>
          <w:szCs w:val="24"/>
          <w:lang w:val="sr-Cyrl-RS"/>
        </w:rPr>
        <w:t>обезбеди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континуитет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у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вршењу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једне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од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најважнијих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управљачких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функција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у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правосудном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систему</w:t>
      </w:r>
      <w:r>
        <w:rPr>
          <w:rFonts w:ascii="Times New Roman" w:hAnsi="Times New Roman"/>
          <w:szCs w:val="24"/>
          <w:lang w:val="sr-Cyrl-RS"/>
        </w:rPr>
        <w:t xml:space="preserve">, </w:t>
      </w:r>
      <w:r w:rsidR="00217019">
        <w:rPr>
          <w:rFonts w:ascii="Times New Roman" w:hAnsi="Times New Roman"/>
          <w:szCs w:val="24"/>
          <w:lang w:val="sr-Cyrl-RS"/>
        </w:rPr>
        <w:t xml:space="preserve">као и </w:t>
      </w:r>
      <w:r w:rsidRPr="00F03750">
        <w:rPr>
          <w:rFonts w:ascii="Times New Roman" w:hAnsi="Times New Roman" w:hint="eastAsia"/>
          <w:szCs w:val="24"/>
          <w:lang w:val="sr-Cyrl-RS"/>
        </w:rPr>
        <w:t>јачање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ефикасности</w:t>
      </w:r>
      <w:r>
        <w:rPr>
          <w:rFonts w:ascii="Times New Roman" w:hAnsi="Times New Roman"/>
          <w:szCs w:val="24"/>
          <w:lang w:val="sr-Cyrl-RS"/>
        </w:rPr>
        <w:t xml:space="preserve"> и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стабилности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унутрашњег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управљања</w:t>
      </w:r>
      <w:r w:rsidRPr="00F03750">
        <w:rPr>
          <w:rFonts w:ascii="Times New Roman" w:hAnsi="Times New Roman"/>
          <w:szCs w:val="24"/>
          <w:lang w:val="sr-Cyrl-RS"/>
        </w:rPr>
        <w:t xml:space="preserve"> </w:t>
      </w:r>
      <w:r w:rsidRPr="00F03750">
        <w:rPr>
          <w:rFonts w:ascii="Times New Roman" w:hAnsi="Times New Roman" w:hint="eastAsia"/>
          <w:szCs w:val="24"/>
          <w:lang w:val="sr-Cyrl-RS"/>
        </w:rPr>
        <w:t>судовима</w:t>
      </w:r>
      <w:r w:rsidRPr="00F03750">
        <w:rPr>
          <w:rFonts w:ascii="Times New Roman" w:hAnsi="Times New Roman"/>
          <w:szCs w:val="24"/>
          <w:lang w:val="sr-Cyrl-RS"/>
        </w:rPr>
        <w:t>.</w:t>
      </w:r>
    </w:p>
    <w:p w:rsidR="00A061EF" w:rsidRDefault="00A061EF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070ECA" w:rsidRPr="00162843" w:rsidRDefault="00070ECA" w:rsidP="00070ECA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Након уводног излагања у вези са свим тачкама дневног реда у оквиру обједињене расправе, председавајући је отворио р</w:t>
      </w:r>
      <w:r w:rsidRPr="00162843">
        <w:rPr>
          <w:rFonts w:ascii="Times New Roman" w:hAnsi="Times New Roman"/>
          <w:szCs w:val="24"/>
          <w:lang w:val="sr-Cyrl-RS"/>
        </w:rPr>
        <w:t>а</w:t>
      </w:r>
      <w:r>
        <w:rPr>
          <w:rFonts w:ascii="Times New Roman" w:hAnsi="Times New Roman"/>
          <w:szCs w:val="24"/>
          <w:lang w:val="sr-Cyrl-RS"/>
        </w:rPr>
        <w:t>с</w:t>
      </w:r>
      <w:r w:rsidRPr="00162843">
        <w:rPr>
          <w:rFonts w:ascii="Times New Roman" w:hAnsi="Times New Roman"/>
          <w:szCs w:val="24"/>
          <w:lang w:val="sr-Cyrl-RS"/>
        </w:rPr>
        <w:t>прав</w:t>
      </w:r>
      <w:r>
        <w:rPr>
          <w:rFonts w:ascii="Times New Roman" w:hAnsi="Times New Roman"/>
          <w:szCs w:val="24"/>
          <w:lang w:val="sr-Cyrl-RS"/>
        </w:rPr>
        <w:t>у</w:t>
      </w:r>
      <w:r w:rsidRPr="00162843">
        <w:rPr>
          <w:rFonts w:ascii="Times New Roman" w:hAnsi="Times New Roman"/>
          <w:szCs w:val="24"/>
          <w:lang w:val="sr-Cyrl-RS"/>
        </w:rPr>
        <w:t xml:space="preserve"> у </w:t>
      </w:r>
      <w:r>
        <w:rPr>
          <w:rFonts w:ascii="Times New Roman" w:hAnsi="Times New Roman"/>
          <w:szCs w:val="24"/>
          <w:lang w:val="sr-Cyrl-RS"/>
        </w:rPr>
        <w:t xml:space="preserve">којој су </w:t>
      </w:r>
      <w:r w:rsidRPr="00162843">
        <w:rPr>
          <w:rFonts w:ascii="Times New Roman" w:hAnsi="Times New Roman"/>
          <w:szCs w:val="24"/>
          <w:lang w:val="sr-Cyrl-RS"/>
        </w:rPr>
        <w:t>учествовали</w:t>
      </w:r>
      <w:r>
        <w:rPr>
          <w:rFonts w:ascii="Times New Roman" w:hAnsi="Times New Roman"/>
          <w:szCs w:val="24"/>
          <w:lang w:val="sr-Cyrl-RS"/>
        </w:rPr>
        <w:t>: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 xml:space="preserve">Ана Крстић, Драган Николић, </w:t>
      </w:r>
      <w:r w:rsidRPr="00162843">
        <w:rPr>
          <w:rFonts w:ascii="Times New Roman" w:hAnsi="Times New Roman"/>
          <w:szCs w:val="24"/>
          <w:lang w:val="sr-Cyrl-RS"/>
        </w:rPr>
        <w:t>Верица Милановић,</w:t>
      </w:r>
      <w:r>
        <w:rPr>
          <w:rFonts w:ascii="Times New Roman" w:hAnsi="Times New Roman"/>
          <w:szCs w:val="24"/>
          <w:lang w:val="sr-Cyrl-RS"/>
        </w:rPr>
        <w:t xml:space="preserve"> Ђорђе Комленски и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 xml:space="preserve">др </w:t>
      </w:r>
      <w:r w:rsidRPr="00162843">
        <w:rPr>
          <w:rFonts w:ascii="Times New Roman" w:hAnsi="Times New Roman"/>
          <w:szCs w:val="24"/>
          <w:lang w:val="sr-Cyrl-RS"/>
        </w:rPr>
        <w:t>Угљеша Мрдић</w:t>
      </w:r>
      <w:r>
        <w:rPr>
          <w:rFonts w:ascii="Times New Roman" w:hAnsi="Times New Roman"/>
          <w:szCs w:val="24"/>
          <w:lang w:val="sr-Cyrl-RS"/>
        </w:rPr>
        <w:t>.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</w:p>
    <w:p w:rsidR="00070ECA" w:rsidRDefault="00070ECA" w:rsidP="00070ECA">
      <w:pPr>
        <w:jc w:val="both"/>
        <w:rPr>
          <w:rFonts w:ascii="Times New Roman" w:hAnsi="Times New Roman"/>
          <w:szCs w:val="24"/>
          <w:lang w:val="sr-Cyrl-RS"/>
        </w:rPr>
      </w:pPr>
    </w:p>
    <w:p w:rsidR="00F03750" w:rsidRDefault="00A061EF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A061EF">
        <w:rPr>
          <w:rFonts w:ascii="Times New Roman" w:hAnsi="Times New Roman"/>
          <w:b/>
          <w:szCs w:val="24"/>
          <w:lang w:val="sr-Cyrl-RS"/>
        </w:rPr>
        <w:t>Ана Крстић</w:t>
      </w:r>
      <w:r>
        <w:rPr>
          <w:rFonts w:ascii="Times New Roman" w:hAnsi="Times New Roman"/>
          <w:szCs w:val="24"/>
          <w:lang w:val="sr-Cyrl-RS"/>
        </w:rPr>
        <w:t xml:space="preserve"> је изнела незадовољство због сазивања седнице Одбора по хитном поступку, </w:t>
      </w:r>
      <w:r w:rsidR="00217019">
        <w:rPr>
          <w:rFonts w:ascii="Times New Roman" w:hAnsi="Times New Roman"/>
          <w:szCs w:val="24"/>
          <w:lang w:val="sr-Cyrl-RS"/>
        </w:rPr>
        <w:t>окарактеришући</w:t>
      </w:r>
      <w:r>
        <w:rPr>
          <w:rFonts w:ascii="Times New Roman" w:hAnsi="Times New Roman"/>
          <w:szCs w:val="24"/>
          <w:lang w:val="sr-Cyrl-RS"/>
        </w:rPr>
        <w:t xml:space="preserve"> то као злоупотребу тог правног института.</w:t>
      </w:r>
    </w:p>
    <w:p w:rsidR="00A061EF" w:rsidRDefault="00217019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Сматра лошим</w:t>
      </w:r>
      <w:r w:rsidR="00A061EF">
        <w:rPr>
          <w:rFonts w:ascii="Times New Roman" w:hAnsi="Times New Roman"/>
          <w:szCs w:val="24"/>
          <w:lang w:val="sr-Cyrl-RS"/>
        </w:rPr>
        <w:t xml:space="preserve"> праксу предлагања системских закона, а да претходно није обезбеђено учешће и стручне јавности у погледу давања стручних савета и</w:t>
      </w:r>
      <w:r w:rsidR="009D723F">
        <w:rPr>
          <w:rFonts w:ascii="Times New Roman" w:hAnsi="Times New Roman"/>
          <w:szCs w:val="24"/>
          <w:lang w:val="sr-Cyrl-RS"/>
        </w:rPr>
        <w:t xml:space="preserve"> мишљења, имајући у виду да су поједина </w:t>
      </w:r>
      <w:r>
        <w:rPr>
          <w:rFonts w:ascii="Times New Roman" w:hAnsi="Times New Roman"/>
          <w:szCs w:val="24"/>
          <w:lang w:val="sr-Cyrl-RS"/>
        </w:rPr>
        <w:t xml:space="preserve">законска </w:t>
      </w:r>
      <w:r w:rsidR="009D723F">
        <w:rPr>
          <w:rFonts w:ascii="Times New Roman" w:hAnsi="Times New Roman"/>
          <w:szCs w:val="24"/>
          <w:lang w:val="sr-Cyrl-RS"/>
        </w:rPr>
        <w:t>решења критикована од</w:t>
      </w:r>
      <w:r>
        <w:rPr>
          <w:rFonts w:ascii="Times New Roman" w:hAnsi="Times New Roman"/>
          <w:szCs w:val="24"/>
          <w:lang w:val="sr-Cyrl-RS"/>
        </w:rPr>
        <w:t xml:space="preserve"> стране</w:t>
      </w:r>
      <w:r w:rsidR="009D723F">
        <w:rPr>
          <w:rFonts w:ascii="Times New Roman" w:hAnsi="Times New Roman"/>
          <w:szCs w:val="24"/>
          <w:lang w:val="sr-Cyrl-RS"/>
        </w:rPr>
        <w:t xml:space="preserve"> Венецијанске комисије.</w:t>
      </w:r>
    </w:p>
    <w:p w:rsidR="00A061EF" w:rsidRDefault="006007FD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Изнела је став да изостанак учешћа стручне јавности у припреми законских предлога представља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 w:rsidR="007D09B8">
        <w:rPr>
          <w:rFonts w:ascii="Times New Roman" w:hAnsi="Times New Roman"/>
          <w:szCs w:val="24"/>
          <w:lang w:val="sr-Cyrl-RS"/>
        </w:rPr>
        <w:t>нарушава</w:t>
      </w:r>
      <w:r>
        <w:rPr>
          <w:rFonts w:ascii="Times New Roman" w:hAnsi="Times New Roman"/>
          <w:szCs w:val="24"/>
          <w:lang w:val="sr-Cyrl-RS"/>
        </w:rPr>
        <w:t>ње начело поделе власти, с обзиром да се овим предлозима закона уређује рад правосудних органа.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</w:p>
    <w:p w:rsidR="00A061EF" w:rsidRDefault="009D723F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Навела је да недостаје детаљнија анализа постојећег стања која би представила целокупни преглед правосудног система. </w:t>
      </w:r>
    </w:p>
    <w:p w:rsidR="00204CA7" w:rsidRDefault="00204CA7" w:rsidP="009660D8">
      <w:pPr>
        <w:ind w:firstLine="709"/>
        <w:jc w:val="both"/>
        <w:rPr>
          <w:rFonts w:ascii="Times New Roman" w:hAnsi="Times New Roman"/>
          <w:b/>
          <w:szCs w:val="24"/>
          <w:lang w:val="sr-Cyrl-RS"/>
        </w:rPr>
      </w:pPr>
    </w:p>
    <w:p w:rsidR="009D723F" w:rsidRDefault="009D723F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9D723F">
        <w:rPr>
          <w:rFonts w:ascii="Times New Roman" w:hAnsi="Times New Roman"/>
          <w:b/>
          <w:szCs w:val="24"/>
          <w:lang w:val="sr-Cyrl-RS"/>
        </w:rPr>
        <w:t>Угљеша Мрдић</w:t>
      </w:r>
      <w:r>
        <w:rPr>
          <w:rFonts w:ascii="Times New Roman" w:hAnsi="Times New Roman"/>
          <w:szCs w:val="24"/>
          <w:lang w:val="sr-Cyrl-RS"/>
        </w:rPr>
        <w:t xml:space="preserve"> је </w:t>
      </w:r>
      <w:r w:rsidR="00474028">
        <w:rPr>
          <w:rFonts w:ascii="Times New Roman" w:hAnsi="Times New Roman"/>
          <w:szCs w:val="24"/>
          <w:lang w:val="sr-Cyrl-RS"/>
        </w:rPr>
        <w:t>нагласио</w:t>
      </w:r>
      <w:r>
        <w:rPr>
          <w:rFonts w:ascii="Times New Roman" w:hAnsi="Times New Roman"/>
          <w:szCs w:val="24"/>
          <w:lang w:val="sr-Cyrl-RS"/>
        </w:rPr>
        <w:t xml:space="preserve"> да му није познато да се Венецијанска комисија </w:t>
      </w:r>
      <w:r w:rsidR="00F15452">
        <w:rPr>
          <w:rFonts w:ascii="Times New Roman" w:hAnsi="Times New Roman"/>
          <w:szCs w:val="24"/>
          <w:lang w:val="sr-Cyrl-RS"/>
        </w:rPr>
        <w:t>званично</w:t>
      </w:r>
      <w:r>
        <w:rPr>
          <w:rFonts w:ascii="Times New Roman" w:hAnsi="Times New Roman"/>
          <w:szCs w:val="24"/>
          <w:lang w:val="sr-Cyrl-RS"/>
        </w:rPr>
        <w:t xml:space="preserve"> изјаснила о предлозима законима. </w:t>
      </w:r>
    </w:p>
    <w:p w:rsidR="00474028" w:rsidRDefault="00474028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Навео је да су сва предложена законска решења у складу за Уставом и ранијим прпорукама Венецијанске комисије.</w:t>
      </w:r>
    </w:p>
    <w:p w:rsidR="00474028" w:rsidRDefault="006007FD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Рекао</w:t>
      </w:r>
      <w:r w:rsidR="00474028">
        <w:rPr>
          <w:rFonts w:ascii="Times New Roman" w:hAnsi="Times New Roman"/>
          <w:szCs w:val="24"/>
          <w:lang w:val="sr-Cyrl-RS"/>
        </w:rPr>
        <w:t xml:space="preserve"> је да су сва мишљењ</w:t>
      </w:r>
      <w:r>
        <w:rPr>
          <w:rFonts w:ascii="Times New Roman" w:hAnsi="Times New Roman"/>
          <w:szCs w:val="24"/>
          <w:lang w:val="sr-Cyrl-RS"/>
        </w:rPr>
        <w:t>а</w:t>
      </w:r>
      <w:r w:rsidR="00474028">
        <w:rPr>
          <w:rFonts w:ascii="Times New Roman" w:hAnsi="Times New Roman"/>
          <w:szCs w:val="24"/>
          <w:lang w:val="sr-Cyrl-RS"/>
        </w:rPr>
        <w:t xml:space="preserve"> и предло</w:t>
      </w:r>
      <w:r>
        <w:rPr>
          <w:rFonts w:ascii="Times New Roman" w:hAnsi="Times New Roman"/>
          <w:szCs w:val="24"/>
          <w:lang w:val="sr-Cyrl-RS"/>
        </w:rPr>
        <w:t>зи</w:t>
      </w:r>
      <w:r w:rsidR="00474028">
        <w:rPr>
          <w:rFonts w:ascii="Times New Roman" w:hAnsi="Times New Roman"/>
          <w:szCs w:val="24"/>
          <w:lang w:val="sr-Cyrl-RS"/>
        </w:rPr>
        <w:t xml:space="preserve"> у вези са предложени</w:t>
      </w:r>
      <w:r>
        <w:rPr>
          <w:rFonts w:ascii="Times New Roman" w:hAnsi="Times New Roman"/>
          <w:szCs w:val="24"/>
          <w:lang w:val="sr-Cyrl-RS"/>
        </w:rPr>
        <w:t>м</w:t>
      </w:r>
      <w:r w:rsidR="00474028">
        <w:rPr>
          <w:rFonts w:ascii="Times New Roman" w:hAnsi="Times New Roman"/>
          <w:szCs w:val="24"/>
          <w:lang w:val="sr-Cyrl-RS"/>
        </w:rPr>
        <w:t xml:space="preserve"> закон</w:t>
      </w:r>
      <w:r>
        <w:rPr>
          <w:rFonts w:ascii="Times New Roman" w:hAnsi="Times New Roman"/>
          <w:szCs w:val="24"/>
          <w:lang w:val="sr-Cyrl-RS"/>
        </w:rPr>
        <w:t>има</w:t>
      </w:r>
      <w:r w:rsidR="00474028">
        <w:rPr>
          <w:rFonts w:ascii="Times New Roman" w:hAnsi="Times New Roman"/>
          <w:szCs w:val="24"/>
          <w:lang w:val="sr-Cyrl-RS"/>
        </w:rPr>
        <w:t xml:space="preserve"> добродишл</w:t>
      </w:r>
      <w:r>
        <w:rPr>
          <w:rFonts w:ascii="Times New Roman" w:hAnsi="Times New Roman"/>
          <w:szCs w:val="24"/>
          <w:lang w:val="sr-Cyrl-RS"/>
        </w:rPr>
        <w:t>а</w:t>
      </w:r>
      <w:r w:rsidR="00474028">
        <w:rPr>
          <w:rFonts w:ascii="Times New Roman" w:hAnsi="Times New Roman"/>
          <w:szCs w:val="24"/>
          <w:lang w:val="sr-Cyrl-RS"/>
        </w:rPr>
        <w:t xml:space="preserve">, али да </w:t>
      </w:r>
      <w:r>
        <w:rPr>
          <w:rFonts w:ascii="Times New Roman" w:hAnsi="Times New Roman"/>
          <w:szCs w:val="24"/>
          <w:lang w:val="sr-Cyrl-RS"/>
        </w:rPr>
        <w:t xml:space="preserve">се </w:t>
      </w:r>
      <w:r w:rsidR="00474028">
        <w:rPr>
          <w:rFonts w:ascii="Times New Roman" w:hAnsi="Times New Roman"/>
          <w:szCs w:val="24"/>
          <w:lang w:val="sr-Cyrl-RS"/>
        </w:rPr>
        <w:t>релевантни</w:t>
      </w:r>
      <w:r w:rsidR="00F15452">
        <w:rPr>
          <w:rFonts w:ascii="Times New Roman" w:hAnsi="Times New Roman"/>
          <w:szCs w:val="24"/>
          <w:lang w:val="sr-Cyrl-RS"/>
        </w:rPr>
        <w:t xml:space="preserve"> </w:t>
      </w:r>
      <w:r w:rsidR="00474028">
        <w:rPr>
          <w:rFonts w:ascii="Times New Roman" w:hAnsi="Times New Roman"/>
          <w:szCs w:val="24"/>
          <w:lang w:val="sr-Cyrl-RS"/>
        </w:rPr>
        <w:t>орган</w:t>
      </w:r>
      <w:r>
        <w:rPr>
          <w:rFonts w:ascii="Times New Roman" w:hAnsi="Times New Roman"/>
          <w:szCs w:val="24"/>
          <w:lang w:val="sr-Cyrl-RS"/>
        </w:rPr>
        <w:t>и</w:t>
      </w:r>
      <w:r w:rsidR="00474028">
        <w:rPr>
          <w:rFonts w:ascii="Times New Roman" w:hAnsi="Times New Roman"/>
          <w:szCs w:val="24"/>
          <w:lang w:val="sr-Cyrl-RS"/>
        </w:rPr>
        <w:t>, организациј</w:t>
      </w:r>
      <w:r>
        <w:rPr>
          <w:rFonts w:ascii="Times New Roman" w:hAnsi="Times New Roman"/>
          <w:szCs w:val="24"/>
          <w:lang w:val="sr-Cyrl-RS"/>
        </w:rPr>
        <w:t xml:space="preserve">е ни струковна </w:t>
      </w:r>
      <w:r w:rsidR="00474028">
        <w:rPr>
          <w:rFonts w:ascii="Times New Roman" w:hAnsi="Times New Roman"/>
          <w:szCs w:val="24"/>
          <w:lang w:val="sr-Cyrl-RS"/>
        </w:rPr>
        <w:t>удружења</w:t>
      </w:r>
      <w:r>
        <w:rPr>
          <w:rFonts w:ascii="Times New Roman" w:hAnsi="Times New Roman"/>
          <w:szCs w:val="24"/>
          <w:lang w:val="sr-Cyrl-RS"/>
        </w:rPr>
        <w:t>, као ни појединци нису оглашавали поводом предложених закона</w:t>
      </w:r>
      <w:r w:rsidR="00474028">
        <w:rPr>
          <w:rFonts w:ascii="Times New Roman" w:hAnsi="Times New Roman"/>
          <w:szCs w:val="24"/>
          <w:lang w:val="sr-Cyrl-RS"/>
        </w:rPr>
        <w:t>.</w:t>
      </w:r>
    </w:p>
    <w:p w:rsidR="00204CA7" w:rsidRDefault="00204CA7" w:rsidP="009660D8">
      <w:pPr>
        <w:ind w:firstLine="709"/>
        <w:jc w:val="both"/>
        <w:rPr>
          <w:rFonts w:ascii="Times New Roman" w:hAnsi="Times New Roman"/>
          <w:b/>
          <w:szCs w:val="24"/>
          <w:lang w:val="sr-Cyrl-RS"/>
        </w:rPr>
      </w:pPr>
    </w:p>
    <w:p w:rsidR="009D723F" w:rsidRDefault="009D723F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9D723F">
        <w:rPr>
          <w:rFonts w:ascii="Times New Roman" w:hAnsi="Times New Roman"/>
          <w:b/>
          <w:szCs w:val="24"/>
          <w:lang w:val="sr-Cyrl-RS"/>
        </w:rPr>
        <w:t>Ана Крстић</w:t>
      </w:r>
      <w:r>
        <w:rPr>
          <w:rFonts w:ascii="Times New Roman" w:hAnsi="Times New Roman"/>
          <w:szCs w:val="24"/>
          <w:lang w:val="sr-Cyrl-RS"/>
        </w:rPr>
        <w:t xml:space="preserve"> је </w:t>
      </w:r>
      <w:r w:rsidR="00474028">
        <w:rPr>
          <w:rFonts w:ascii="Times New Roman" w:hAnsi="Times New Roman"/>
          <w:szCs w:val="24"/>
          <w:lang w:val="sr-Cyrl-RS"/>
        </w:rPr>
        <w:t>појаснила да се критика Венецијанске комисије односила на ранија законска решења која нису омогућавала јавним тужиоцима да подносе приговоре на упутства непосредно вишег јавног тужиоца.</w:t>
      </w:r>
    </w:p>
    <w:p w:rsidR="00204CA7" w:rsidRDefault="00204CA7" w:rsidP="009660D8">
      <w:pPr>
        <w:ind w:firstLine="709"/>
        <w:jc w:val="both"/>
        <w:rPr>
          <w:rFonts w:ascii="Times New Roman" w:hAnsi="Times New Roman"/>
          <w:b/>
          <w:szCs w:val="24"/>
          <w:lang w:val="sr-Cyrl-RS"/>
        </w:rPr>
      </w:pPr>
    </w:p>
    <w:p w:rsidR="009D723F" w:rsidRDefault="00A644CC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4531E3">
        <w:rPr>
          <w:rFonts w:ascii="Times New Roman" w:hAnsi="Times New Roman"/>
          <w:b/>
          <w:szCs w:val="24"/>
          <w:lang w:val="sr-Cyrl-RS"/>
        </w:rPr>
        <w:t>Верица Милановић</w:t>
      </w:r>
      <w:r>
        <w:rPr>
          <w:rFonts w:ascii="Times New Roman" w:hAnsi="Times New Roman"/>
          <w:szCs w:val="24"/>
          <w:lang w:val="sr-Cyrl-RS"/>
        </w:rPr>
        <w:t xml:space="preserve"> сматра неодговорним и неозбиљним  предлагање тако битних ситемски</w:t>
      </w:r>
      <w:r w:rsidR="00F15452">
        <w:rPr>
          <w:rFonts w:ascii="Times New Roman" w:hAnsi="Times New Roman"/>
          <w:szCs w:val="24"/>
          <w:lang w:val="sr-Cyrl-RS"/>
        </w:rPr>
        <w:t>х</w:t>
      </w:r>
      <w:r>
        <w:rPr>
          <w:rFonts w:ascii="Times New Roman" w:hAnsi="Times New Roman"/>
          <w:szCs w:val="24"/>
          <w:lang w:val="sr-Cyrl-RS"/>
        </w:rPr>
        <w:t xml:space="preserve"> закона од стране једног народног посланика без мишљења Владе, без </w:t>
      </w:r>
      <w:r>
        <w:rPr>
          <w:rFonts w:ascii="Times New Roman" w:hAnsi="Times New Roman"/>
          <w:szCs w:val="24"/>
          <w:lang w:val="sr-Cyrl-RS"/>
        </w:rPr>
        <w:lastRenderedPageBreak/>
        <w:t>адекватне јавне расправе и без мишљења Високог савета судства и Високог савета тужилаштва.</w:t>
      </w:r>
    </w:p>
    <w:p w:rsidR="00A644CC" w:rsidRDefault="00A644CC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Навела је да Угљеша Мрдић </w:t>
      </w:r>
      <w:r w:rsidR="004531E3">
        <w:rPr>
          <w:rFonts w:ascii="Times New Roman" w:hAnsi="Times New Roman"/>
          <w:szCs w:val="24"/>
          <w:lang w:val="sr-Cyrl-RS"/>
        </w:rPr>
        <w:t xml:space="preserve">није позван да предлаже </w:t>
      </w:r>
      <w:r w:rsidR="00F15452">
        <w:rPr>
          <w:rFonts w:ascii="Times New Roman" w:hAnsi="Times New Roman"/>
          <w:szCs w:val="24"/>
          <w:lang w:val="sr-Cyrl-RS"/>
        </w:rPr>
        <w:t>законе овакве садржине</w:t>
      </w:r>
      <w:r w:rsidR="004531E3">
        <w:rPr>
          <w:rFonts w:ascii="Times New Roman" w:hAnsi="Times New Roman"/>
          <w:szCs w:val="24"/>
          <w:lang w:val="sr-Cyrl-RS"/>
        </w:rPr>
        <w:t xml:space="preserve">, имајући у виду непримерени притисак који је вршио на </w:t>
      </w:r>
      <w:r w:rsidR="00F15452">
        <w:rPr>
          <w:rFonts w:ascii="Times New Roman" w:hAnsi="Times New Roman"/>
          <w:szCs w:val="24"/>
          <w:lang w:val="sr-Cyrl-RS"/>
        </w:rPr>
        <w:t>правосдудне органе</w:t>
      </w:r>
      <w:r w:rsidR="004531E3">
        <w:rPr>
          <w:rFonts w:ascii="Times New Roman" w:hAnsi="Times New Roman"/>
          <w:szCs w:val="24"/>
          <w:lang w:val="sr-Cyrl-RS"/>
        </w:rPr>
        <w:t xml:space="preserve"> у претходном периоду.</w:t>
      </w:r>
    </w:p>
    <w:p w:rsidR="004531E3" w:rsidRDefault="006007FD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Изразила је став да </w:t>
      </w:r>
      <w:r w:rsidR="0070286D">
        <w:rPr>
          <w:rFonts w:ascii="Times New Roman" w:hAnsi="Times New Roman"/>
          <w:szCs w:val="24"/>
          <w:lang w:val="sr-Cyrl-RS"/>
        </w:rPr>
        <w:t xml:space="preserve">одредбе </w:t>
      </w:r>
      <w:r>
        <w:rPr>
          <w:rFonts w:ascii="Times New Roman" w:hAnsi="Times New Roman"/>
          <w:szCs w:val="24"/>
          <w:lang w:val="sr-Cyrl-RS"/>
        </w:rPr>
        <w:t>предложених закона</w:t>
      </w:r>
      <w:r w:rsidR="0070286D">
        <w:rPr>
          <w:rFonts w:ascii="Times New Roman" w:hAnsi="Times New Roman"/>
          <w:szCs w:val="24"/>
          <w:lang w:val="sr-Cyrl-RS"/>
        </w:rPr>
        <w:t xml:space="preserve"> имају за циљ </w:t>
      </w:r>
      <w:r>
        <w:rPr>
          <w:rFonts w:ascii="Times New Roman" w:hAnsi="Times New Roman"/>
          <w:szCs w:val="24"/>
          <w:lang w:val="sr-Cyrl-RS"/>
        </w:rPr>
        <w:t xml:space="preserve">да </w:t>
      </w:r>
      <w:r w:rsidR="0070286D">
        <w:rPr>
          <w:rFonts w:ascii="Times New Roman" w:hAnsi="Times New Roman"/>
          <w:szCs w:val="24"/>
          <w:lang w:val="sr-Cyrl-RS"/>
        </w:rPr>
        <w:t xml:space="preserve">ставе под контролу извршне власти правосудне органе, </w:t>
      </w:r>
      <w:r>
        <w:rPr>
          <w:rFonts w:ascii="Times New Roman" w:hAnsi="Times New Roman"/>
          <w:szCs w:val="24"/>
          <w:lang w:val="sr-Cyrl-RS"/>
        </w:rPr>
        <w:t>посебно у домену</w:t>
      </w:r>
      <w:r w:rsidR="0070286D">
        <w:rPr>
          <w:rFonts w:ascii="Times New Roman" w:hAnsi="Times New Roman"/>
          <w:szCs w:val="24"/>
          <w:lang w:val="sr-Cyrl-RS"/>
        </w:rPr>
        <w:t xml:space="preserve"> међународн</w:t>
      </w:r>
      <w:r>
        <w:rPr>
          <w:rFonts w:ascii="Times New Roman" w:hAnsi="Times New Roman"/>
          <w:szCs w:val="24"/>
          <w:lang w:val="sr-Cyrl-RS"/>
        </w:rPr>
        <w:t>е</w:t>
      </w:r>
      <w:r w:rsidR="0070286D">
        <w:rPr>
          <w:rFonts w:ascii="Times New Roman" w:hAnsi="Times New Roman"/>
          <w:szCs w:val="24"/>
          <w:lang w:val="sr-Cyrl-RS"/>
        </w:rPr>
        <w:t xml:space="preserve"> сарадњ</w:t>
      </w:r>
      <w:r>
        <w:rPr>
          <w:rFonts w:ascii="Times New Roman" w:hAnsi="Times New Roman"/>
          <w:szCs w:val="24"/>
          <w:lang w:val="sr-Cyrl-RS"/>
        </w:rPr>
        <w:t>е</w:t>
      </w:r>
      <w:r w:rsidR="0070286D">
        <w:rPr>
          <w:rFonts w:ascii="Times New Roman" w:hAnsi="Times New Roman"/>
          <w:szCs w:val="24"/>
          <w:lang w:val="sr-Cyrl-RS"/>
        </w:rPr>
        <w:t xml:space="preserve"> јавних тужилаштава</w:t>
      </w:r>
      <w:r>
        <w:rPr>
          <w:rFonts w:ascii="Times New Roman" w:hAnsi="Times New Roman"/>
          <w:szCs w:val="24"/>
          <w:lang w:val="sr-Cyrl-RS"/>
        </w:rPr>
        <w:t xml:space="preserve">. Негативно је оценила одредбе којима се </w:t>
      </w:r>
      <w:r w:rsidR="0070286D">
        <w:rPr>
          <w:rFonts w:ascii="Times New Roman" w:hAnsi="Times New Roman"/>
          <w:szCs w:val="24"/>
          <w:lang w:val="sr-Cyrl-RS"/>
        </w:rPr>
        <w:t>уво</w:t>
      </w:r>
      <w:r w:rsidR="006A633E">
        <w:rPr>
          <w:rFonts w:ascii="Times New Roman" w:hAnsi="Times New Roman"/>
          <w:szCs w:val="24"/>
          <w:lang w:val="sr-Cyrl-RS"/>
        </w:rPr>
        <w:t>ди институт</w:t>
      </w:r>
      <w:r w:rsidR="0070286D">
        <w:rPr>
          <w:rFonts w:ascii="Times New Roman" w:hAnsi="Times New Roman"/>
          <w:szCs w:val="24"/>
          <w:lang w:val="sr-Cyrl-RS"/>
        </w:rPr>
        <w:t xml:space="preserve"> вршиоца дужности Врховног јавног тужиоца и главних јавних тужилаца, </w:t>
      </w:r>
      <w:r w:rsidR="006A633E">
        <w:rPr>
          <w:rFonts w:ascii="Times New Roman" w:hAnsi="Times New Roman"/>
          <w:szCs w:val="24"/>
          <w:lang w:val="sr-Cyrl-RS"/>
        </w:rPr>
        <w:t xml:space="preserve">као и </w:t>
      </w:r>
      <w:r w:rsidR="0070286D">
        <w:rPr>
          <w:rFonts w:ascii="Times New Roman" w:hAnsi="Times New Roman"/>
          <w:szCs w:val="24"/>
          <w:lang w:val="sr-Cyrl-RS"/>
        </w:rPr>
        <w:t xml:space="preserve">увођење могућности привременог упућивања у друго јавно тужилаштво, </w:t>
      </w:r>
      <w:r w:rsidR="00F65F54">
        <w:rPr>
          <w:rFonts w:ascii="Times New Roman" w:hAnsi="Times New Roman"/>
          <w:szCs w:val="24"/>
          <w:lang w:val="sr-Cyrl-RS"/>
        </w:rPr>
        <w:t>редефинисање избора комисије</w:t>
      </w:r>
      <w:r w:rsidR="0070286D">
        <w:rPr>
          <w:rFonts w:ascii="Times New Roman" w:hAnsi="Times New Roman"/>
          <w:szCs w:val="24"/>
          <w:lang w:val="sr-Cyrl-RS"/>
        </w:rPr>
        <w:t xml:space="preserve"> која одлучује о приговорима јавних тужилаца, могућност реизбора председника суда, формирање  Четвртог основног јавног тужиоца у Београду</w:t>
      </w:r>
      <w:r w:rsidR="00F65F54">
        <w:rPr>
          <w:rFonts w:ascii="Times New Roman" w:hAnsi="Times New Roman"/>
          <w:szCs w:val="24"/>
          <w:lang w:val="sr-Cyrl-RS"/>
        </w:rPr>
        <w:t>, као и измен</w:t>
      </w:r>
      <w:r w:rsidR="00F15452">
        <w:rPr>
          <w:rFonts w:ascii="Times New Roman" w:hAnsi="Times New Roman"/>
          <w:szCs w:val="24"/>
          <w:lang w:val="sr-Cyrl-RS"/>
        </w:rPr>
        <w:t xml:space="preserve">е </w:t>
      </w:r>
      <w:r w:rsidR="00F65F54">
        <w:rPr>
          <w:rFonts w:ascii="Times New Roman" w:hAnsi="Times New Roman"/>
          <w:szCs w:val="24"/>
          <w:lang w:val="sr-Cyrl-RS"/>
        </w:rPr>
        <w:t>у организацији органа за борбу против високотехнолошког криминала.</w:t>
      </w:r>
    </w:p>
    <w:p w:rsidR="00204CA7" w:rsidRDefault="00204CA7" w:rsidP="009660D8">
      <w:pPr>
        <w:ind w:firstLine="709"/>
        <w:jc w:val="both"/>
        <w:rPr>
          <w:rFonts w:ascii="Times New Roman" w:hAnsi="Times New Roman"/>
          <w:b/>
          <w:szCs w:val="24"/>
          <w:lang w:val="sr-Cyrl-RS"/>
        </w:rPr>
      </w:pPr>
    </w:p>
    <w:p w:rsidR="009D723F" w:rsidRDefault="00F65F54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F65F54">
        <w:rPr>
          <w:rFonts w:ascii="Times New Roman" w:hAnsi="Times New Roman"/>
          <w:b/>
          <w:szCs w:val="24"/>
          <w:lang w:val="sr-Cyrl-RS"/>
        </w:rPr>
        <w:t>Угљеша Мрдић</w:t>
      </w:r>
      <w:r>
        <w:rPr>
          <w:rFonts w:ascii="Times New Roman" w:hAnsi="Times New Roman"/>
          <w:szCs w:val="24"/>
          <w:lang w:val="sr-Cyrl-RS"/>
        </w:rPr>
        <w:t xml:space="preserve"> је одговорио на наводе Верице Милановић и изјавио да је народни посланик овлашћен да предлаже законе, као и да конструктивну критику на рад правосудних органа не сматра непримереним утицај на исте.</w:t>
      </w:r>
    </w:p>
    <w:p w:rsidR="00F65F54" w:rsidRDefault="00F65F54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Навео је да </w:t>
      </w:r>
      <w:r w:rsidR="00F15452">
        <w:rPr>
          <w:rFonts w:ascii="Times New Roman" w:hAnsi="Times New Roman"/>
          <w:szCs w:val="24"/>
          <w:lang w:val="sr-Cyrl-RS"/>
        </w:rPr>
        <w:t>разлог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6A633E">
        <w:rPr>
          <w:rFonts w:ascii="Times New Roman" w:hAnsi="Times New Roman"/>
          <w:szCs w:val="24"/>
          <w:lang w:val="sr-Cyrl-RS"/>
        </w:rPr>
        <w:t xml:space="preserve">за </w:t>
      </w:r>
      <w:r>
        <w:rPr>
          <w:rFonts w:ascii="Times New Roman" w:hAnsi="Times New Roman"/>
          <w:szCs w:val="24"/>
          <w:lang w:val="sr-Cyrl-RS"/>
        </w:rPr>
        <w:t>подношењ</w:t>
      </w:r>
      <w:r w:rsidR="006A633E">
        <w:rPr>
          <w:rFonts w:ascii="Times New Roman" w:hAnsi="Times New Roman"/>
          <w:szCs w:val="24"/>
          <w:lang w:val="sr-Cyrl-RS"/>
        </w:rPr>
        <w:t>е</w:t>
      </w:r>
      <w:r>
        <w:rPr>
          <w:rFonts w:ascii="Times New Roman" w:hAnsi="Times New Roman"/>
          <w:szCs w:val="24"/>
          <w:lang w:val="sr-Cyrl-RS"/>
        </w:rPr>
        <w:t xml:space="preserve"> предлога закона </w:t>
      </w:r>
      <w:r w:rsidR="006A633E">
        <w:rPr>
          <w:rFonts w:ascii="Times New Roman" w:hAnsi="Times New Roman"/>
          <w:szCs w:val="24"/>
          <w:lang w:val="sr-Cyrl-RS"/>
        </w:rPr>
        <w:t xml:space="preserve">настојање </w:t>
      </w:r>
      <w:r>
        <w:rPr>
          <w:rFonts w:ascii="Times New Roman" w:hAnsi="Times New Roman"/>
          <w:szCs w:val="24"/>
          <w:lang w:val="sr-Cyrl-RS"/>
        </w:rPr>
        <w:t>да судство буде назависније, а јавно тужилаштво самосталније.</w:t>
      </w:r>
    </w:p>
    <w:p w:rsidR="00204CA7" w:rsidRDefault="00204CA7" w:rsidP="009660D8">
      <w:pPr>
        <w:ind w:firstLine="709"/>
        <w:jc w:val="both"/>
        <w:rPr>
          <w:rFonts w:ascii="Times New Roman" w:hAnsi="Times New Roman"/>
          <w:b/>
          <w:szCs w:val="24"/>
          <w:lang w:val="sr-Cyrl-RS"/>
        </w:rPr>
      </w:pPr>
    </w:p>
    <w:p w:rsidR="00F65F54" w:rsidRDefault="003A4C58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204CA7">
        <w:rPr>
          <w:rFonts w:ascii="Times New Roman" w:hAnsi="Times New Roman"/>
          <w:b/>
          <w:szCs w:val="24"/>
          <w:lang w:val="sr-Cyrl-RS"/>
        </w:rPr>
        <w:t>Един Нумановић</w:t>
      </w:r>
      <w:r>
        <w:rPr>
          <w:rFonts w:ascii="Times New Roman" w:hAnsi="Times New Roman"/>
          <w:szCs w:val="24"/>
          <w:lang w:val="sr-Cyrl-RS"/>
        </w:rPr>
        <w:t xml:space="preserve"> је указао на потребу становника општине Тутин за </w:t>
      </w:r>
      <w:r w:rsidR="00F15452">
        <w:rPr>
          <w:rFonts w:ascii="Times New Roman" w:hAnsi="Times New Roman"/>
          <w:szCs w:val="24"/>
          <w:lang w:val="sr-Cyrl-RS"/>
        </w:rPr>
        <w:t>поновно оснивање</w:t>
      </w:r>
      <w:r>
        <w:rPr>
          <w:rFonts w:ascii="Times New Roman" w:hAnsi="Times New Roman"/>
          <w:szCs w:val="24"/>
          <w:lang w:val="sr-Cyrl-RS"/>
        </w:rPr>
        <w:t xml:space="preserve"> основног суда, основног јавног тужилаштва и прекршајног суда</w:t>
      </w:r>
      <w:r w:rsidR="00F15452">
        <w:rPr>
          <w:rFonts w:ascii="Times New Roman" w:hAnsi="Times New Roman"/>
          <w:szCs w:val="24"/>
          <w:lang w:val="sr-Cyrl-RS"/>
        </w:rPr>
        <w:t xml:space="preserve"> у наведеној општини</w:t>
      </w:r>
      <w:r>
        <w:rPr>
          <w:rFonts w:ascii="Times New Roman" w:hAnsi="Times New Roman"/>
          <w:szCs w:val="24"/>
          <w:lang w:val="sr-Cyrl-RS"/>
        </w:rPr>
        <w:t>, имајући у виду величину територије и број становника општине Тутин.</w:t>
      </w:r>
    </w:p>
    <w:p w:rsidR="00204CA7" w:rsidRDefault="00204CA7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204CA7" w:rsidRDefault="00204CA7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204CA7">
        <w:rPr>
          <w:rFonts w:ascii="Times New Roman" w:hAnsi="Times New Roman"/>
          <w:b/>
          <w:szCs w:val="24"/>
          <w:lang w:val="sr-Cyrl-RS"/>
        </w:rPr>
        <w:t>Драган Николић</w:t>
      </w:r>
      <w:r>
        <w:rPr>
          <w:rFonts w:ascii="Times New Roman" w:hAnsi="Times New Roman"/>
          <w:szCs w:val="24"/>
          <w:lang w:val="sr-Cyrl-RS"/>
        </w:rPr>
        <w:t xml:space="preserve"> сматра да нису примерене примедбе од стране опозиционих посланика </w:t>
      </w:r>
      <w:r w:rsidR="00F15452">
        <w:rPr>
          <w:rFonts w:ascii="Times New Roman" w:hAnsi="Times New Roman"/>
          <w:szCs w:val="24"/>
          <w:lang w:val="sr-Cyrl-RS"/>
        </w:rPr>
        <w:t>у погледу</w:t>
      </w:r>
      <w:r>
        <w:rPr>
          <w:rFonts w:ascii="Times New Roman" w:hAnsi="Times New Roman"/>
          <w:szCs w:val="24"/>
          <w:lang w:val="sr-Cyrl-RS"/>
        </w:rPr>
        <w:t xml:space="preserve"> непримерен</w:t>
      </w:r>
      <w:r w:rsidR="00F15452">
        <w:rPr>
          <w:rFonts w:ascii="Times New Roman" w:hAnsi="Times New Roman"/>
          <w:szCs w:val="24"/>
          <w:lang w:val="sr-Cyrl-RS"/>
        </w:rPr>
        <w:t>ог</w:t>
      </w:r>
      <w:r>
        <w:rPr>
          <w:rFonts w:ascii="Times New Roman" w:hAnsi="Times New Roman"/>
          <w:szCs w:val="24"/>
          <w:lang w:val="sr-Cyrl-RS"/>
        </w:rPr>
        <w:t xml:space="preserve"> утицај</w:t>
      </w:r>
      <w:r w:rsidR="00F15452">
        <w:rPr>
          <w:rFonts w:ascii="Times New Roman" w:hAnsi="Times New Roman"/>
          <w:szCs w:val="24"/>
          <w:lang w:val="sr-Cyrl-RS"/>
        </w:rPr>
        <w:t>а</w:t>
      </w:r>
      <w:r>
        <w:rPr>
          <w:rFonts w:ascii="Times New Roman" w:hAnsi="Times New Roman"/>
          <w:szCs w:val="24"/>
          <w:lang w:val="sr-Cyrl-RS"/>
        </w:rPr>
        <w:t xml:space="preserve"> на правосудне органе од стране носилаца актуелне власти.</w:t>
      </w:r>
    </w:p>
    <w:p w:rsidR="00204CA7" w:rsidRPr="003A4C58" w:rsidRDefault="00204CA7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Навео је одређене случајеве нестручног поступања и прекорачења овлашћења одређених носилаца правосудних функција.</w:t>
      </w:r>
    </w:p>
    <w:p w:rsidR="003A4C58" w:rsidRDefault="003A4C58" w:rsidP="009660D8">
      <w:pPr>
        <w:ind w:firstLine="709"/>
        <w:jc w:val="both"/>
        <w:rPr>
          <w:rFonts w:ascii="Times New Roman" w:hAnsi="Times New Roman"/>
          <w:szCs w:val="24"/>
        </w:rPr>
      </w:pPr>
    </w:p>
    <w:p w:rsidR="00894C56" w:rsidRDefault="00894C56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042910">
        <w:rPr>
          <w:rFonts w:ascii="Times New Roman" w:hAnsi="Times New Roman"/>
          <w:b/>
          <w:szCs w:val="24"/>
          <w:lang w:val="sr-Cyrl-RS"/>
        </w:rPr>
        <w:t>Ђорђе Комленски</w:t>
      </w:r>
      <w:r>
        <w:rPr>
          <w:rFonts w:ascii="Times New Roman" w:hAnsi="Times New Roman"/>
          <w:szCs w:val="24"/>
          <w:lang w:val="sr-Cyrl-RS"/>
        </w:rPr>
        <w:t xml:space="preserve"> је указао на актуелни уставни и законски положај јавног тужилаштва</w:t>
      </w:r>
      <w:r w:rsidR="00042910">
        <w:rPr>
          <w:rFonts w:ascii="Times New Roman" w:hAnsi="Times New Roman"/>
          <w:szCs w:val="24"/>
          <w:lang w:val="sr-Cyrl-RS"/>
        </w:rPr>
        <w:t>, чија природа га сврстава не само у самосталне, већ и</w:t>
      </w:r>
      <w:r w:rsidR="00F15452">
        <w:rPr>
          <w:rFonts w:ascii="Times New Roman" w:hAnsi="Times New Roman"/>
          <w:szCs w:val="24"/>
          <w:lang w:val="sr-Cyrl-RS"/>
        </w:rPr>
        <w:t xml:space="preserve"> у</w:t>
      </w:r>
      <w:r w:rsidR="00042910">
        <w:rPr>
          <w:rFonts w:ascii="Times New Roman" w:hAnsi="Times New Roman"/>
          <w:szCs w:val="24"/>
          <w:lang w:val="sr-Cyrl-RS"/>
        </w:rPr>
        <w:t xml:space="preserve"> независне органе, а који штити поједине носиоце јавнотужилачке делатности од нарушавања основних начела поступања јавних тужилаца.</w:t>
      </w:r>
    </w:p>
    <w:p w:rsidR="00042910" w:rsidRDefault="00042910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Навео је да су поднети предлози закона довољно времена били </w:t>
      </w:r>
      <w:r w:rsidR="00F15452">
        <w:rPr>
          <w:rFonts w:ascii="Times New Roman" w:hAnsi="Times New Roman"/>
          <w:szCs w:val="24"/>
          <w:lang w:val="sr-Cyrl-RS"/>
        </w:rPr>
        <w:t>доступни</w:t>
      </w:r>
      <w:r>
        <w:rPr>
          <w:rFonts w:ascii="Times New Roman" w:hAnsi="Times New Roman"/>
          <w:szCs w:val="24"/>
          <w:lang w:val="sr-Cyrl-RS"/>
        </w:rPr>
        <w:t xml:space="preserve"> суду јавности и да су сва релавантна физичка и правна лица могла да понуде одговарајуће мишљење на оптималност предложених решења.</w:t>
      </w:r>
    </w:p>
    <w:p w:rsidR="006E41AC" w:rsidRDefault="006E41AC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Нагласио је да је предложени скуп правосудних закона био неопходан због неадекватног вођења јавних тужилаштава.</w:t>
      </w:r>
    </w:p>
    <w:p w:rsidR="006E41AC" w:rsidRPr="00894C56" w:rsidRDefault="006E41AC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Указао је на потребу реорганизовања актуелне мреже правосудних органа из разлога ефикасности.</w:t>
      </w:r>
    </w:p>
    <w:p w:rsidR="00894C56" w:rsidRDefault="00894C56" w:rsidP="00894C56">
      <w:pPr>
        <w:jc w:val="both"/>
        <w:rPr>
          <w:rFonts w:ascii="Times New Roman" w:hAnsi="Times New Roman"/>
          <w:szCs w:val="24"/>
          <w:lang w:val="sr-Cyrl-RS"/>
        </w:rPr>
      </w:pPr>
    </w:p>
    <w:p w:rsidR="006A633E" w:rsidRDefault="006A633E" w:rsidP="00894C56">
      <w:pPr>
        <w:jc w:val="both"/>
        <w:rPr>
          <w:rFonts w:ascii="Times New Roman" w:hAnsi="Times New Roman" w:hint="eastAsia"/>
          <w:spacing w:val="8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Pr="00D612A7">
        <w:rPr>
          <w:rFonts w:ascii="Times New Roman" w:hAnsi="Times New Roman" w:hint="eastAsia"/>
          <w:spacing w:val="8"/>
          <w:szCs w:val="24"/>
          <w:lang w:val="sr-Cyrl-RS"/>
        </w:rPr>
        <w:t>Како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Pr="00D612A7">
        <w:rPr>
          <w:rFonts w:ascii="Times New Roman" w:hAnsi="Times New Roman" w:hint="eastAsia"/>
          <w:spacing w:val="8"/>
          <w:szCs w:val="24"/>
          <w:lang w:val="sr-Cyrl-RS"/>
        </w:rPr>
        <w:t>се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Pr="00D612A7">
        <w:rPr>
          <w:rFonts w:ascii="Times New Roman" w:hAnsi="Times New Roman" w:hint="eastAsia"/>
          <w:spacing w:val="8"/>
          <w:szCs w:val="24"/>
          <w:lang w:val="sr-Cyrl-RS"/>
        </w:rPr>
        <w:t>више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Pr="00D612A7">
        <w:rPr>
          <w:rFonts w:ascii="Times New Roman" w:hAnsi="Times New Roman" w:hint="eastAsia"/>
          <w:spacing w:val="8"/>
          <w:szCs w:val="24"/>
          <w:lang w:val="sr-Cyrl-RS"/>
        </w:rPr>
        <w:t>нико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Pr="00D612A7">
        <w:rPr>
          <w:rFonts w:ascii="Times New Roman" w:hAnsi="Times New Roman" w:hint="eastAsia"/>
          <w:spacing w:val="8"/>
          <w:szCs w:val="24"/>
          <w:lang w:val="sr-Cyrl-RS"/>
        </w:rPr>
        <w:t>није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Pr="00D612A7">
        <w:rPr>
          <w:rFonts w:ascii="Times New Roman" w:hAnsi="Times New Roman" w:hint="eastAsia"/>
          <w:spacing w:val="8"/>
          <w:szCs w:val="24"/>
          <w:lang w:val="sr-Cyrl-RS"/>
        </w:rPr>
        <w:t>јавио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Pr="00D612A7">
        <w:rPr>
          <w:rFonts w:ascii="Times New Roman" w:hAnsi="Times New Roman" w:hint="eastAsia"/>
          <w:spacing w:val="8"/>
          <w:szCs w:val="24"/>
          <w:lang w:val="sr-Cyrl-RS"/>
        </w:rPr>
        <w:t>за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Pr="00D612A7">
        <w:rPr>
          <w:rFonts w:ascii="Times New Roman" w:hAnsi="Times New Roman" w:hint="eastAsia"/>
          <w:spacing w:val="8"/>
          <w:szCs w:val="24"/>
          <w:lang w:val="sr-Cyrl-RS"/>
        </w:rPr>
        <w:t>реч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, </w:t>
      </w:r>
      <w:r w:rsidRPr="00D612A7">
        <w:rPr>
          <w:rFonts w:ascii="Times New Roman" w:hAnsi="Times New Roman" w:hint="eastAsia"/>
          <w:spacing w:val="8"/>
          <w:szCs w:val="24"/>
          <w:lang w:val="sr-Cyrl-RS"/>
        </w:rPr>
        <w:t>председник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Pr="00D612A7">
        <w:rPr>
          <w:rFonts w:ascii="Times New Roman" w:hAnsi="Times New Roman" w:hint="eastAsia"/>
          <w:spacing w:val="8"/>
          <w:szCs w:val="24"/>
          <w:lang w:val="sr-Cyrl-RS"/>
        </w:rPr>
        <w:t>Одбора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Pr="00D612A7">
        <w:rPr>
          <w:rFonts w:ascii="Times New Roman" w:hAnsi="Times New Roman" w:hint="eastAsia"/>
          <w:spacing w:val="8"/>
          <w:szCs w:val="24"/>
          <w:lang w:val="sr-Cyrl-RS"/>
        </w:rPr>
        <w:t>је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Pr="00D612A7">
        <w:rPr>
          <w:rFonts w:ascii="Times New Roman" w:hAnsi="Times New Roman" w:hint="eastAsia"/>
          <w:spacing w:val="8"/>
          <w:szCs w:val="24"/>
          <w:lang w:val="sr-Cyrl-RS"/>
        </w:rPr>
        <w:t>закључио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Pr="00D612A7">
        <w:rPr>
          <w:rFonts w:ascii="Times New Roman" w:hAnsi="Times New Roman" w:hint="eastAsia"/>
          <w:spacing w:val="8"/>
          <w:szCs w:val="24"/>
          <w:lang w:val="sr-Cyrl-RS"/>
        </w:rPr>
        <w:t>расправу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pacing w:val="8"/>
          <w:szCs w:val="24"/>
          <w:lang w:val="sr-Cyrl-RS"/>
        </w:rPr>
        <w:t>након чега се прешло на одлучивање.</w:t>
      </w:r>
    </w:p>
    <w:p w:rsidR="006A633E" w:rsidRPr="00894C56" w:rsidRDefault="006A633E" w:rsidP="00894C56">
      <w:pPr>
        <w:jc w:val="both"/>
        <w:rPr>
          <w:rFonts w:ascii="Times New Roman" w:hAnsi="Times New Roman"/>
          <w:szCs w:val="24"/>
          <w:lang w:val="sr-Cyrl-RS"/>
        </w:rPr>
      </w:pPr>
    </w:p>
    <w:p w:rsidR="00984617" w:rsidRPr="00162843" w:rsidRDefault="001A2217" w:rsidP="00D612A7">
      <w:pPr>
        <w:spacing w:after="240"/>
        <w:ind w:firstLine="709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 w:rsidRPr="00162843">
        <w:rPr>
          <w:rFonts w:ascii="Times New Roman" w:hAnsi="Times New Roman"/>
          <w:b/>
          <w:spacing w:val="8"/>
          <w:lang w:val="sr-Cyrl-RS"/>
        </w:rPr>
        <w:t xml:space="preserve">ПРВА ТАЧКА: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Разматрање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Предлога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закона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о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изменама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и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допунама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Закона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о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седиштима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и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подручјима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судова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и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јавних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тужилаштва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,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који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је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поднео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народни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посланик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др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Угљеша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Мрдић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(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број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011-2734/25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од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22.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децембра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2025.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године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),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у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 w:rsidR="006E41AC" w:rsidRPr="006E41AC">
        <w:rPr>
          <w:rFonts w:ascii="Times New Roman" w:hAnsi="Times New Roman" w:hint="eastAsia"/>
          <w:szCs w:val="24"/>
          <w:lang w:val="sr-Cyrl-RS"/>
        </w:rPr>
        <w:t>начелу</w:t>
      </w:r>
      <w:r w:rsidRPr="00162843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984617" w:rsidRPr="00162843" w:rsidRDefault="006A633E" w:rsidP="001A2217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proofErr w:type="spellStart"/>
      <w:r>
        <w:rPr>
          <w:rFonts w:ascii="Times New Roman" w:hAnsi="Times New Roman" w:hint="eastAsia"/>
          <w:spacing w:val="8"/>
          <w:szCs w:val="24"/>
        </w:rPr>
        <w:lastRenderedPageBreak/>
        <w:t>Председник</w:t>
      </w:r>
      <w:proofErr w:type="spellEnd"/>
      <w:r>
        <w:rPr>
          <w:rFonts w:ascii="Times New Roman" w:hAnsi="Times New Roman" w:hint="eastAsia"/>
          <w:spacing w:val="8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pacing w:val="8"/>
          <w:szCs w:val="24"/>
        </w:rPr>
        <w:t>Одбора</w:t>
      </w:r>
      <w:proofErr w:type="spellEnd"/>
      <w:r>
        <w:rPr>
          <w:rFonts w:ascii="Times New Roman" w:hAnsi="Times New Roman" w:hint="eastAsia"/>
          <w:spacing w:val="8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pacing w:val="8"/>
          <w:szCs w:val="24"/>
        </w:rPr>
        <w:t>је</w:t>
      </w:r>
      <w:proofErr w:type="spellEnd"/>
      <w:r>
        <w:rPr>
          <w:rFonts w:ascii="Times New Roman" w:hAnsi="Times New Roman" w:hint="eastAsia"/>
          <w:spacing w:val="8"/>
          <w:szCs w:val="24"/>
        </w:rPr>
        <w:t xml:space="preserve"> </w:t>
      </w:r>
      <w:bookmarkStart w:id="0" w:name="_GoBack"/>
      <w:bookmarkEnd w:id="0"/>
      <w:r w:rsidR="00D612A7" w:rsidRPr="00D612A7">
        <w:rPr>
          <w:rFonts w:ascii="Times New Roman" w:hAnsi="Times New Roman" w:hint="eastAsia"/>
          <w:spacing w:val="8"/>
          <w:szCs w:val="24"/>
          <w:lang w:val="sr-Cyrl-RS"/>
        </w:rPr>
        <w:t>ставио</w:t>
      </w:r>
      <w:r w:rsidR="00D612A7"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pacing w:val="8"/>
          <w:szCs w:val="24"/>
          <w:lang w:val="sr-Cyrl-RS"/>
        </w:rPr>
        <w:t>на</w:t>
      </w:r>
      <w:r w:rsidR="00D612A7"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pacing w:val="8"/>
          <w:szCs w:val="24"/>
          <w:lang w:val="sr-Cyrl-RS"/>
        </w:rPr>
        <w:t>гласање</w:t>
      </w:r>
      <w:r w:rsidR="00D612A7"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pacing w:val="8"/>
          <w:szCs w:val="24"/>
          <w:lang w:val="sr-Cyrl-RS"/>
        </w:rPr>
        <w:t>предлог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да Одбор, у складу са чланом 155. став 2. Пословника Народне скупштине, одлучи да предложи </w:t>
      </w:r>
      <w:r w:rsidR="00984617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Народној скупштини да прихвати </w:t>
      </w:r>
      <w:r w:rsid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Предлог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 w:rsidR="00D612A7" w:rsidRP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закона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 w:rsidR="00D612A7" w:rsidRP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о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 w:rsidR="00D612A7" w:rsidRP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изменама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 w:rsidR="00D612A7" w:rsidRP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и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 w:rsidR="00D612A7" w:rsidRP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допунама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 w:rsidR="00D612A7" w:rsidRP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Закона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 w:rsidR="00D612A7" w:rsidRP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о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 w:rsidR="00D612A7" w:rsidRP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седиштима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 w:rsidR="00D612A7" w:rsidRP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и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 w:rsidR="00D612A7" w:rsidRP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подручјима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 w:rsidR="00D612A7" w:rsidRP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судова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 w:rsidR="00D612A7" w:rsidRP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и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 w:rsidR="00D612A7" w:rsidRP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јавних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 w:rsidR="00D612A7" w:rsidRP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тужилаштва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, </w:t>
      </w:r>
      <w:r w:rsidR="00D612A7" w:rsidRP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који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 w:rsidR="00D612A7" w:rsidRP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је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 w:rsidR="00D612A7" w:rsidRP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поднео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 w:rsidR="00D612A7" w:rsidRP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народни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 w:rsidR="00D612A7" w:rsidRP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посланик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 w:rsidR="00D612A7" w:rsidRP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др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 w:rsidR="00D612A7" w:rsidRP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Угљеша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 w:rsidR="00D612A7" w:rsidRPr="00D612A7"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Мрдић</w:t>
      </w:r>
      <w:r w:rsidR="00984617"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>, у начелу</w:t>
      </w:r>
      <w:r w:rsidR="00984617" w:rsidRPr="00162843">
        <w:rPr>
          <w:rStyle w:val="Bodytext212pt"/>
          <w:rFonts w:ascii="Times New Roman" w:hAnsi="Times New Roman" w:cs="Times New Roman"/>
          <w:lang w:val="sr-Cyrl-RS"/>
        </w:rPr>
        <w:t>,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као и да за известиоца Одбора на седници Народне скупштине, буде одређен др Угљеша Мрдић, председник Одбора.</w:t>
      </w:r>
    </w:p>
    <w:p w:rsidR="001A2217" w:rsidRPr="00162843" w:rsidRDefault="001A2217" w:rsidP="001A2217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>су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612A7">
        <w:rPr>
          <w:rStyle w:val="colornavy"/>
          <w:rFonts w:ascii="Times New Roman" w:hAnsi="Times New Roman"/>
          <w:b/>
          <w:bCs/>
          <w:szCs w:val="24"/>
          <w:lang w:val="sr-Cyrl-RS"/>
        </w:rPr>
        <w:t>већином гласова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усвојили 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>овај предлог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A2217" w:rsidRPr="00162843" w:rsidRDefault="001A2217" w:rsidP="00D612A7">
      <w:pPr>
        <w:spacing w:after="240"/>
        <w:ind w:firstLine="709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 w:rsidRPr="00162843">
        <w:rPr>
          <w:rFonts w:ascii="Times New Roman" w:hAnsi="Times New Roman"/>
          <w:b/>
          <w:spacing w:val="8"/>
          <w:lang w:val="sr-Cyrl-RS"/>
        </w:rPr>
        <w:t xml:space="preserve">ДРУГА ТАЧКА: </w:t>
      </w:r>
      <w:r w:rsidRPr="00162843">
        <w:rPr>
          <w:rFonts w:ascii="Times New Roman" w:hAnsi="Times New Roman"/>
          <w:szCs w:val="24"/>
          <w:lang w:val="sr-Cyrl-RS"/>
        </w:rPr>
        <w:t xml:space="preserve">Разматрање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Предлога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закона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r w:rsidR="00D612A7" w:rsidRPr="00D612A7">
        <w:rPr>
          <w:rFonts w:ascii="Times New Roman" w:hAnsi="Times New Roman" w:hint="eastAsia"/>
          <w:szCs w:val="24"/>
        </w:rPr>
        <w:t>о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изменама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Закона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r w:rsidR="00D612A7" w:rsidRPr="00D612A7">
        <w:rPr>
          <w:rFonts w:ascii="Times New Roman" w:hAnsi="Times New Roman" w:hint="eastAsia"/>
          <w:szCs w:val="24"/>
        </w:rPr>
        <w:t>о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Високом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савету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тужилаштва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,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који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је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поднео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народни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посланик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др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Угљеша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Мрдић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(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број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011-2733/25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од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22. </w:t>
      </w:r>
      <w:proofErr w:type="spellStart"/>
      <w:proofErr w:type="gramStart"/>
      <w:r w:rsidR="00D612A7" w:rsidRPr="00D612A7">
        <w:rPr>
          <w:rFonts w:ascii="Times New Roman" w:hAnsi="Times New Roman" w:hint="eastAsia"/>
          <w:szCs w:val="24"/>
        </w:rPr>
        <w:t>децембра</w:t>
      </w:r>
      <w:proofErr w:type="spellEnd"/>
      <w:proofErr w:type="gramEnd"/>
      <w:r w:rsidR="00D612A7" w:rsidRPr="00D612A7">
        <w:rPr>
          <w:rFonts w:ascii="Times New Roman" w:hAnsi="Times New Roman"/>
          <w:szCs w:val="24"/>
        </w:rPr>
        <w:t xml:space="preserve"> 2025. </w:t>
      </w:r>
      <w:proofErr w:type="spellStart"/>
      <w:proofErr w:type="gramStart"/>
      <w:r w:rsidR="00D612A7" w:rsidRPr="00D612A7">
        <w:rPr>
          <w:rFonts w:ascii="Times New Roman" w:hAnsi="Times New Roman" w:hint="eastAsia"/>
          <w:szCs w:val="24"/>
        </w:rPr>
        <w:t>године</w:t>
      </w:r>
      <w:proofErr w:type="spellEnd"/>
      <w:proofErr w:type="gramEnd"/>
      <w:r w:rsidR="00D612A7" w:rsidRPr="00D612A7">
        <w:rPr>
          <w:rFonts w:ascii="Times New Roman" w:hAnsi="Times New Roman"/>
          <w:szCs w:val="24"/>
        </w:rPr>
        <w:t xml:space="preserve">), </w:t>
      </w:r>
      <w:r w:rsidR="00D612A7" w:rsidRPr="00D612A7">
        <w:rPr>
          <w:rFonts w:ascii="Times New Roman" w:hAnsi="Times New Roman" w:hint="eastAsia"/>
          <w:szCs w:val="24"/>
        </w:rPr>
        <w:t>у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начелу</w:t>
      </w:r>
      <w:proofErr w:type="spellEnd"/>
      <w:r w:rsidRPr="00162843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1A2217" w:rsidRPr="00162843" w:rsidRDefault="001A2217" w:rsidP="001A2217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162843">
        <w:rPr>
          <w:rFonts w:ascii="Times New Roman" w:hAnsi="Times New Roman"/>
          <w:spacing w:val="8"/>
          <w:szCs w:val="24"/>
          <w:lang w:val="sr-Cyrl-RS"/>
        </w:rPr>
        <w:t xml:space="preserve">Председник Одбора је ставио на гласање предлог да Одбор, у складу са чланом 155. став 2. Пословника Народне скупштине, одлучи да предложи </w:t>
      </w:r>
      <w:r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Народној скупштини да прихвати </w:t>
      </w:r>
      <w:proofErr w:type="spellStart"/>
      <w:r w:rsidR="00D612A7">
        <w:rPr>
          <w:rFonts w:ascii="Times New Roman" w:hAnsi="Times New Roman" w:hint="eastAsia"/>
          <w:szCs w:val="24"/>
        </w:rPr>
        <w:t>Предлог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закона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r w:rsidR="00D612A7" w:rsidRPr="00D612A7">
        <w:rPr>
          <w:rFonts w:ascii="Times New Roman" w:hAnsi="Times New Roman" w:hint="eastAsia"/>
          <w:szCs w:val="24"/>
        </w:rPr>
        <w:t>о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изменама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Закона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r w:rsidR="00D612A7" w:rsidRPr="00D612A7">
        <w:rPr>
          <w:rFonts w:ascii="Times New Roman" w:hAnsi="Times New Roman" w:hint="eastAsia"/>
          <w:szCs w:val="24"/>
        </w:rPr>
        <w:t>о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Високом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савету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тужилаштва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,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који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је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поднео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народни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посланик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др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Угљеша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Мрдић</w:t>
      </w:r>
      <w:proofErr w:type="spellEnd"/>
      <w:r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>, у начелу</w:t>
      </w:r>
      <w:r w:rsidRPr="00162843">
        <w:rPr>
          <w:rStyle w:val="Bodytext212pt"/>
          <w:rFonts w:ascii="Times New Roman" w:hAnsi="Times New Roman" w:cs="Times New Roman"/>
          <w:lang w:val="sr-Cyrl-RS"/>
        </w:rPr>
        <w:t>,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као и да за известиоца Одбора на седници Народне скупштине, буде одређен др Угљеша Мрдић, председник Одбора.</w:t>
      </w:r>
    </w:p>
    <w:p w:rsidR="001A2217" w:rsidRPr="00162843" w:rsidRDefault="001A2217" w:rsidP="001A2217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>Чл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>анови и заменици чланова Одбора су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612A7" w:rsidRPr="00D612A7">
        <w:rPr>
          <w:rStyle w:val="colornavy"/>
          <w:rFonts w:ascii="Times New Roman" w:hAnsi="Times New Roman" w:hint="eastAsia"/>
          <w:b/>
          <w:bCs/>
          <w:szCs w:val="24"/>
          <w:lang w:val="sr-Cyrl-RS"/>
        </w:rPr>
        <w:t>већином</w:t>
      </w:r>
      <w:r w:rsidR="00D612A7" w:rsidRPr="00D612A7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 w:rsidR="00D612A7" w:rsidRPr="00D612A7">
        <w:rPr>
          <w:rStyle w:val="colornavy"/>
          <w:rFonts w:ascii="Times New Roman" w:hAnsi="Times New Roman" w:hint="eastAsia"/>
          <w:b/>
          <w:bCs/>
          <w:szCs w:val="24"/>
          <w:lang w:val="sr-Cyrl-RS"/>
        </w:rPr>
        <w:t>гласова</w:t>
      </w:r>
      <w:r w:rsidR="00D612A7" w:rsidRPr="00D612A7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гласова усвојили 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>овај предлог</w:t>
      </w:r>
    </w:p>
    <w:p w:rsidR="001A2217" w:rsidRPr="00162843" w:rsidRDefault="001A2217" w:rsidP="00D612A7">
      <w:pPr>
        <w:spacing w:after="240"/>
        <w:ind w:firstLine="709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 w:rsidRPr="00162843">
        <w:rPr>
          <w:rFonts w:ascii="Times New Roman" w:hAnsi="Times New Roman"/>
          <w:b/>
          <w:spacing w:val="8"/>
          <w:lang w:val="sr-Cyrl-RS"/>
        </w:rPr>
        <w:t xml:space="preserve">ТРЕЋА ТАЧКА: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Предлога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закона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о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изменама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и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допунама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Закона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о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организацији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и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надлежности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државних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органа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за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борбу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против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високотехнолошког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криминала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,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који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је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поднео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народни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посланик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др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Угљеша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Мрдић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(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број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011-2732/25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од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22.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децембра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2025.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године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),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у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 w:rsidR="00D612A7" w:rsidRPr="00D612A7">
        <w:rPr>
          <w:rFonts w:ascii="Times New Roman" w:hAnsi="Times New Roman" w:hint="eastAsia"/>
          <w:szCs w:val="24"/>
          <w:lang w:val="sr-Cyrl-RS"/>
        </w:rPr>
        <w:t>начелу</w:t>
      </w:r>
      <w:r w:rsidRPr="00162843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162843" w:rsidRPr="00162843" w:rsidRDefault="00162843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162843">
        <w:rPr>
          <w:rFonts w:ascii="Times New Roman" w:hAnsi="Times New Roman"/>
          <w:spacing w:val="8"/>
          <w:szCs w:val="24"/>
          <w:lang w:val="sr-Cyrl-RS"/>
        </w:rPr>
        <w:t xml:space="preserve">Председник Одбора је ставио на гласање предлог да Одбор, у складу са чланом 155. став 2. Пословника Народне скупштине, одлучи да предложи </w:t>
      </w:r>
      <w:r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Народној скупштини да прихвати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Предлог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закона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r w:rsidR="00D612A7" w:rsidRPr="00D612A7">
        <w:rPr>
          <w:rFonts w:ascii="Times New Roman" w:hAnsi="Times New Roman" w:hint="eastAsia"/>
          <w:szCs w:val="24"/>
        </w:rPr>
        <w:t>о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изменама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r w:rsidR="00D612A7" w:rsidRPr="00D612A7">
        <w:rPr>
          <w:rFonts w:ascii="Times New Roman" w:hAnsi="Times New Roman" w:hint="eastAsia"/>
          <w:szCs w:val="24"/>
        </w:rPr>
        <w:t>и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допунама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Закона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r w:rsidR="00D612A7" w:rsidRPr="00D612A7">
        <w:rPr>
          <w:rFonts w:ascii="Times New Roman" w:hAnsi="Times New Roman" w:hint="eastAsia"/>
          <w:szCs w:val="24"/>
        </w:rPr>
        <w:t>о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организацији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r w:rsidR="00D612A7" w:rsidRPr="00D612A7">
        <w:rPr>
          <w:rFonts w:ascii="Times New Roman" w:hAnsi="Times New Roman" w:hint="eastAsia"/>
          <w:szCs w:val="24"/>
        </w:rPr>
        <w:t>и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надлежности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државних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органа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за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борбу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против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високотехнолошког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криминала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,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који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је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поднео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народни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посланик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др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Угљеша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Мрдић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, </w:t>
      </w:r>
      <w:r w:rsidR="00D612A7" w:rsidRPr="00D612A7">
        <w:rPr>
          <w:rFonts w:ascii="Times New Roman" w:hAnsi="Times New Roman" w:hint="eastAsia"/>
          <w:szCs w:val="24"/>
        </w:rPr>
        <w:t>у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начелу</w:t>
      </w:r>
      <w:proofErr w:type="spellEnd"/>
      <w:r w:rsidRPr="00162843">
        <w:rPr>
          <w:rStyle w:val="Bodytext212pt"/>
          <w:rFonts w:ascii="Times New Roman" w:hAnsi="Times New Roman" w:cs="Times New Roman"/>
          <w:lang w:val="sr-Cyrl-RS"/>
        </w:rPr>
        <w:t>,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као и да за известиоца Одбора на седници Народне скупштине, буде одређен др Угљеша Мрдић, председник Одбора.</w:t>
      </w:r>
    </w:p>
    <w:p w:rsidR="00162843" w:rsidRPr="00162843" w:rsidRDefault="00162843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>су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612A7" w:rsidRPr="00D612A7">
        <w:rPr>
          <w:rStyle w:val="colornavy"/>
          <w:rFonts w:ascii="Times New Roman" w:hAnsi="Times New Roman" w:hint="eastAsia"/>
          <w:b/>
          <w:bCs/>
          <w:szCs w:val="24"/>
          <w:lang w:val="sr-Cyrl-RS"/>
        </w:rPr>
        <w:t>већином</w:t>
      </w:r>
      <w:r w:rsidR="00D612A7" w:rsidRPr="00D612A7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 w:rsidR="00D612A7" w:rsidRPr="00D612A7">
        <w:rPr>
          <w:rStyle w:val="colornavy"/>
          <w:rFonts w:ascii="Times New Roman" w:hAnsi="Times New Roman" w:hint="eastAsia"/>
          <w:b/>
          <w:bCs/>
          <w:szCs w:val="24"/>
          <w:lang w:val="sr-Cyrl-RS"/>
        </w:rPr>
        <w:t>гласова</w:t>
      </w:r>
      <w:r w:rsidR="00D612A7" w:rsidRPr="00D612A7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усвојили 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>овај предлог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62843" w:rsidRPr="00162843" w:rsidRDefault="00162843" w:rsidP="00162843">
      <w:pPr>
        <w:spacing w:after="240"/>
        <w:ind w:firstLine="709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 w:rsidRPr="00162843">
        <w:rPr>
          <w:rFonts w:ascii="Times New Roman" w:hAnsi="Times New Roman"/>
          <w:b/>
          <w:spacing w:val="8"/>
          <w:lang w:val="sr-Cyrl-RS"/>
        </w:rPr>
        <w:t xml:space="preserve">ЧЕТВРТА ТАЧКА: </w:t>
      </w:r>
      <w:r w:rsidRPr="00162843">
        <w:rPr>
          <w:rFonts w:ascii="Times New Roman" w:hAnsi="Times New Roman"/>
          <w:szCs w:val="24"/>
          <w:lang w:val="sr-Cyrl-RS"/>
        </w:rPr>
        <w:t xml:space="preserve">Разматрање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Предлога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закона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r w:rsidR="00D612A7" w:rsidRPr="00D612A7">
        <w:rPr>
          <w:rFonts w:ascii="Times New Roman" w:hAnsi="Times New Roman" w:hint="eastAsia"/>
          <w:szCs w:val="24"/>
        </w:rPr>
        <w:t>о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изменама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r w:rsidR="00D612A7" w:rsidRPr="00D612A7">
        <w:rPr>
          <w:rFonts w:ascii="Times New Roman" w:hAnsi="Times New Roman" w:hint="eastAsia"/>
          <w:szCs w:val="24"/>
        </w:rPr>
        <w:t>и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допунама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Закона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r w:rsidR="00D612A7" w:rsidRPr="00D612A7">
        <w:rPr>
          <w:rFonts w:ascii="Times New Roman" w:hAnsi="Times New Roman" w:hint="eastAsia"/>
          <w:szCs w:val="24"/>
        </w:rPr>
        <w:t>о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јавном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тужилаштву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,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који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је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поднео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народни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посланик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др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Угљеша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Мрдић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(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број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011-2731/25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од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22. </w:t>
      </w:r>
      <w:proofErr w:type="spellStart"/>
      <w:proofErr w:type="gramStart"/>
      <w:r w:rsidR="00D612A7" w:rsidRPr="00D612A7">
        <w:rPr>
          <w:rFonts w:ascii="Times New Roman" w:hAnsi="Times New Roman" w:hint="eastAsia"/>
          <w:szCs w:val="24"/>
        </w:rPr>
        <w:t>децембра</w:t>
      </w:r>
      <w:proofErr w:type="spellEnd"/>
      <w:proofErr w:type="gramEnd"/>
      <w:r w:rsidR="00D612A7" w:rsidRPr="00D612A7">
        <w:rPr>
          <w:rFonts w:ascii="Times New Roman" w:hAnsi="Times New Roman"/>
          <w:szCs w:val="24"/>
        </w:rPr>
        <w:t xml:space="preserve"> 2025. </w:t>
      </w:r>
      <w:proofErr w:type="spellStart"/>
      <w:proofErr w:type="gramStart"/>
      <w:r w:rsidR="00D612A7" w:rsidRPr="00D612A7">
        <w:rPr>
          <w:rFonts w:ascii="Times New Roman" w:hAnsi="Times New Roman" w:hint="eastAsia"/>
          <w:szCs w:val="24"/>
        </w:rPr>
        <w:t>године</w:t>
      </w:r>
      <w:proofErr w:type="spellEnd"/>
      <w:proofErr w:type="gramEnd"/>
      <w:r w:rsidR="00D612A7" w:rsidRPr="00D612A7">
        <w:rPr>
          <w:rFonts w:ascii="Times New Roman" w:hAnsi="Times New Roman"/>
          <w:szCs w:val="24"/>
        </w:rPr>
        <w:t xml:space="preserve">), </w:t>
      </w:r>
      <w:r w:rsidR="00D612A7" w:rsidRPr="00D612A7">
        <w:rPr>
          <w:rFonts w:ascii="Times New Roman" w:hAnsi="Times New Roman" w:hint="eastAsia"/>
          <w:szCs w:val="24"/>
        </w:rPr>
        <w:t>у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начелу</w:t>
      </w:r>
      <w:proofErr w:type="spellEnd"/>
      <w:r w:rsidRPr="00162843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162843" w:rsidRPr="00162843" w:rsidRDefault="00162843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162843">
        <w:rPr>
          <w:rFonts w:ascii="Times New Roman" w:hAnsi="Times New Roman"/>
          <w:spacing w:val="8"/>
          <w:szCs w:val="24"/>
          <w:lang w:val="sr-Cyrl-RS"/>
        </w:rPr>
        <w:t xml:space="preserve">Председник Одбора је ставио на гласање предлог да Одбор, у складу са чланом 155. став 2. Пословника Народне скупштине, одлучи да предложи </w:t>
      </w:r>
      <w:r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Народној скупштини да прихвати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Предлога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закона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r w:rsidR="00D612A7" w:rsidRPr="00D612A7">
        <w:rPr>
          <w:rFonts w:ascii="Times New Roman" w:hAnsi="Times New Roman" w:hint="eastAsia"/>
          <w:szCs w:val="24"/>
        </w:rPr>
        <w:t>о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изменама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r w:rsidR="00D612A7" w:rsidRPr="00D612A7">
        <w:rPr>
          <w:rFonts w:ascii="Times New Roman" w:hAnsi="Times New Roman" w:hint="eastAsia"/>
          <w:szCs w:val="24"/>
        </w:rPr>
        <w:t>и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допунама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Закона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r w:rsidR="00D612A7" w:rsidRPr="00D612A7">
        <w:rPr>
          <w:rFonts w:ascii="Times New Roman" w:hAnsi="Times New Roman" w:hint="eastAsia"/>
          <w:szCs w:val="24"/>
        </w:rPr>
        <w:t>о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јавном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тужилаштву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,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који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је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поднео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народни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посланик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др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Угљеша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Мрдић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, </w:t>
      </w:r>
      <w:r w:rsidR="00D612A7" w:rsidRPr="00D612A7">
        <w:rPr>
          <w:rFonts w:ascii="Times New Roman" w:hAnsi="Times New Roman" w:hint="eastAsia"/>
          <w:szCs w:val="24"/>
        </w:rPr>
        <w:t>у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начелу</w:t>
      </w:r>
      <w:proofErr w:type="spellEnd"/>
      <w:r w:rsidRPr="00162843">
        <w:rPr>
          <w:rStyle w:val="Bodytext212pt"/>
          <w:rFonts w:ascii="Times New Roman" w:hAnsi="Times New Roman" w:cs="Times New Roman"/>
          <w:lang w:val="sr-Cyrl-RS"/>
        </w:rPr>
        <w:t>,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као и да за известиоца Одбора на седници Народне скупштине, буде одређен др Угљеша Мрдић, председник Одбора.</w:t>
      </w:r>
    </w:p>
    <w:p w:rsidR="00162843" w:rsidRPr="00162843" w:rsidRDefault="00162843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>су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612A7" w:rsidRPr="00D612A7">
        <w:rPr>
          <w:rStyle w:val="colornavy"/>
          <w:rFonts w:ascii="Times New Roman" w:hAnsi="Times New Roman" w:hint="eastAsia"/>
          <w:b/>
          <w:bCs/>
          <w:szCs w:val="24"/>
          <w:lang w:val="sr-Cyrl-RS"/>
        </w:rPr>
        <w:t>већином</w:t>
      </w:r>
      <w:r w:rsidR="00D612A7" w:rsidRPr="00D612A7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 w:rsidR="00D612A7" w:rsidRPr="00D612A7">
        <w:rPr>
          <w:rStyle w:val="colornavy"/>
          <w:rFonts w:ascii="Times New Roman" w:hAnsi="Times New Roman" w:hint="eastAsia"/>
          <w:b/>
          <w:bCs/>
          <w:szCs w:val="24"/>
          <w:lang w:val="sr-Cyrl-RS"/>
        </w:rPr>
        <w:t>гласова</w:t>
      </w:r>
      <w:r w:rsidR="00D612A7" w:rsidRPr="00D612A7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>гласова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усвојили 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>овај п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>редлог.</w:t>
      </w:r>
    </w:p>
    <w:p w:rsidR="00162843" w:rsidRPr="00162843" w:rsidRDefault="00162843" w:rsidP="00162843">
      <w:pPr>
        <w:spacing w:after="240"/>
        <w:ind w:firstLine="709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 w:rsidRPr="00162843">
        <w:rPr>
          <w:rFonts w:ascii="Times New Roman" w:hAnsi="Times New Roman"/>
          <w:b/>
          <w:spacing w:val="8"/>
          <w:lang w:val="sr-Cyrl-RS"/>
        </w:rPr>
        <w:lastRenderedPageBreak/>
        <w:t xml:space="preserve">ПЕТА ТАЧКА: </w:t>
      </w:r>
      <w:r w:rsidRPr="00162843">
        <w:rPr>
          <w:rFonts w:ascii="Times New Roman" w:hAnsi="Times New Roman"/>
          <w:szCs w:val="24"/>
          <w:lang w:val="sr-Cyrl-RS"/>
        </w:rPr>
        <w:t xml:space="preserve">Разматрање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Предлога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закона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r w:rsidR="00D612A7" w:rsidRPr="00D612A7">
        <w:rPr>
          <w:rFonts w:ascii="Times New Roman" w:hAnsi="Times New Roman" w:hint="eastAsia"/>
          <w:szCs w:val="24"/>
        </w:rPr>
        <w:t>о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измени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Закона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r w:rsidR="00D612A7" w:rsidRPr="00D612A7">
        <w:rPr>
          <w:rFonts w:ascii="Times New Roman" w:hAnsi="Times New Roman" w:hint="eastAsia"/>
          <w:szCs w:val="24"/>
        </w:rPr>
        <w:t>о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судијама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,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који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је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поднео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народни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посланик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др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Угљеша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Мрдић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(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број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011-2730/25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од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22. </w:t>
      </w:r>
      <w:proofErr w:type="spellStart"/>
      <w:proofErr w:type="gramStart"/>
      <w:r w:rsidR="00D612A7" w:rsidRPr="00D612A7">
        <w:rPr>
          <w:rFonts w:ascii="Times New Roman" w:hAnsi="Times New Roman" w:hint="eastAsia"/>
          <w:szCs w:val="24"/>
        </w:rPr>
        <w:t>децембра</w:t>
      </w:r>
      <w:proofErr w:type="spellEnd"/>
      <w:proofErr w:type="gramEnd"/>
      <w:r w:rsidR="00D612A7" w:rsidRPr="00D612A7">
        <w:rPr>
          <w:rFonts w:ascii="Times New Roman" w:hAnsi="Times New Roman"/>
          <w:szCs w:val="24"/>
        </w:rPr>
        <w:t xml:space="preserve"> 2025. </w:t>
      </w:r>
      <w:proofErr w:type="spellStart"/>
      <w:proofErr w:type="gramStart"/>
      <w:r w:rsidR="00D612A7" w:rsidRPr="00D612A7">
        <w:rPr>
          <w:rFonts w:ascii="Times New Roman" w:hAnsi="Times New Roman" w:hint="eastAsia"/>
          <w:szCs w:val="24"/>
        </w:rPr>
        <w:t>године</w:t>
      </w:r>
      <w:proofErr w:type="spellEnd"/>
      <w:proofErr w:type="gramEnd"/>
      <w:r w:rsidR="00D612A7" w:rsidRPr="00D612A7">
        <w:rPr>
          <w:rFonts w:ascii="Times New Roman" w:hAnsi="Times New Roman"/>
          <w:szCs w:val="24"/>
        </w:rPr>
        <w:t xml:space="preserve">), </w:t>
      </w:r>
      <w:r w:rsidR="00D612A7" w:rsidRPr="00D612A7">
        <w:rPr>
          <w:rFonts w:ascii="Times New Roman" w:hAnsi="Times New Roman" w:hint="eastAsia"/>
          <w:szCs w:val="24"/>
        </w:rPr>
        <w:t>у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начелу</w:t>
      </w:r>
      <w:proofErr w:type="spellEnd"/>
      <w:r w:rsidRPr="00162843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162843" w:rsidRPr="00162843" w:rsidRDefault="00162843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162843">
        <w:rPr>
          <w:rFonts w:ascii="Times New Roman" w:hAnsi="Times New Roman"/>
          <w:spacing w:val="8"/>
          <w:szCs w:val="24"/>
          <w:lang w:val="sr-Cyrl-RS"/>
        </w:rPr>
        <w:t xml:space="preserve">Председник Одбора је ставио на гласање предлог да Одбор, у складу са чланом 155. став 2. Пословника Народне скупштине, одлучи да предложи </w:t>
      </w:r>
      <w:r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Народној скупштини да прихвати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Предлог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закона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r w:rsidR="00D612A7" w:rsidRPr="00D612A7">
        <w:rPr>
          <w:rFonts w:ascii="Times New Roman" w:hAnsi="Times New Roman" w:hint="eastAsia"/>
          <w:szCs w:val="24"/>
        </w:rPr>
        <w:t>о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измени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Закона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r w:rsidR="00D612A7" w:rsidRPr="00D612A7">
        <w:rPr>
          <w:rFonts w:ascii="Times New Roman" w:hAnsi="Times New Roman" w:hint="eastAsia"/>
          <w:szCs w:val="24"/>
        </w:rPr>
        <w:t>о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судијама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,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који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је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поднео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народни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посланик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др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Угљеша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Мрдић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(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број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011-2730/25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од</w:t>
      </w:r>
      <w:proofErr w:type="spellEnd"/>
      <w:r w:rsidR="00D612A7" w:rsidRPr="00D612A7">
        <w:rPr>
          <w:rFonts w:ascii="Times New Roman" w:hAnsi="Times New Roman"/>
          <w:szCs w:val="24"/>
        </w:rPr>
        <w:t xml:space="preserve"> 22. </w:t>
      </w:r>
      <w:proofErr w:type="spellStart"/>
      <w:proofErr w:type="gramStart"/>
      <w:r w:rsidR="00D612A7" w:rsidRPr="00D612A7">
        <w:rPr>
          <w:rFonts w:ascii="Times New Roman" w:hAnsi="Times New Roman" w:hint="eastAsia"/>
          <w:szCs w:val="24"/>
        </w:rPr>
        <w:t>децембра</w:t>
      </w:r>
      <w:proofErr w:type="spellEnd"/>
      <w:proofErr w:type="gramEnd"/>
      <w:r w:rsidR="00D612A7" w:rsidRPr="00D612A7">
        <w:rPr>
          <w:rFonts w:ascii="Times New Roman" w:hAnsi="Times New Roman"/>
          <w:szCs w:val="24"/>
        </w:rPr>
        <w:t xml:space="preserve"> 2025. </w:t>
      </w:r>
      <w:proofErr w:type="spellStart"/>
      <w:proofErr w:type="gramStart"/>
      <w:r w:rsidR="00D612A7" w:rsidRPr="00D612A7">
        <w:rPr>
          <w:rFonts w:ascii="Times New Roman" w:hAnsi="Times New Roman" w:hint="eastAsia"/>
          <w:szCs w:val="24"/>
        </w:rPr>
        <w:t>године</w:t>
      </w:r>
      <w:proofErr w:type="spellEnd"/>
      <w:proofErr w:type="gramEnd"/>
      <w:r w:rsidR="00D612A7" w:rsidRPr="00D612A7">
        <w:rPr>
          <w:rFonts w:ascii="Times New Roman" w:hAnsi="Times New Roman"/>
          <w:szCs w:val="24"/>
        </w:rPr>
        <w:t xml:space="preserve">), </w:t>
      </w:r>
      <w:r w:rsidR="00D612A7" w:rsidRPr="00D612A7">
        <w:rPr>
          <w:rFonts w:ascii="Times New Roman" w:hAnsi="Times New Roman" w:hint="eastAsia"/>
          <w:szCs w:val="24"/>
        </w:rPr>
        <w:t>у</w:t>
      </w:r>
      <w:r w:rsidR="00D612A7" w:rsidRPr="00D612A7">
        <w:rPr>
          <w:rFonts w:ascii="Times New Roman" w:hAnsi="Times New Roman"/>
          <w:szCs w:val="24"/>
        </w:rPr>
        <w:t xml:space="preserve"> </w:t>
      </w:r>
      <w:proofErr w:type="spellStart"/>
      <w:r w:rsidR="00D612A7" w:rsidRPr="00D612A7">
        <w:rPr>
          <w:rFonts w:ascii="Times New Roman" w:hAnsi="Times New Roman" w:hint="eastAsia"/>
          <w:szCs w:val="24"/>
        </w:rPr>
        <w:t>начелу</w:t>
      </w:r>
      <w:proofErr w:type="spellEnd"/>
      <w:r w:rsidRPr="00162843">
        <w:rPr>
          <w:rStyle w:val="Bodytext212pt"/>
          <w:rFonts w:ascii="Times New Roman" w:hAnsi="Times New Roman" w:cs="Times New Roman"/>
          <w:lang w:val="sr-Cyrl-RS"/>
        </w:rPr>
        <w:t>,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као и да за известиоца Одбора на седници Народне скупштине, буде одређен др Угљеша Мрдић, председник Одбора.</w:t>
      </w:r>
    </w:p>
    <w:p w:rsidR="00162843" w:rsidRPr="00162843" w:rsidRDefault="00162843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>Чланови и заменици чланова Одбора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су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612A7" w:rsidRPr="00D612A7">
        <w:rPr>
          <w:rStyle w:val="colornavy"/>
          <w:rFonts w:ascii="Times New Roman" w:hAnsi="Times New Roman" w:hint="eastAsia"/>
          <w:b/>
          <w:bCs/>
          <w:szCs w:val="24"/>
          <w:lang w:val="sr-Cyrl-RS"/>
        </w:rPr>
        <w:t>већином</w:t>
      </w:r>
      <w:r w:rsidR="00D612A7" w:rsidRPr="00D612A7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 w:rsidR="00D612A7" w:rsidRPr="00D612A7">
        <w:rPr>
          <w:rStyle w:val="colornavy"/>
          <w:rFonts w:ascii="Times New Roman" w:hAnsi="Times New Roman" w:hint="eastAsia"/>
          <w:b/>
          <w:bCs/>
          <w:szCs w:val="24"/>
          <w:lang w:val="sr-Cyrl-RS"/>
        </w:rPr>
        <w:t>гласова</w:t>
      </w:r>
      <w:r w:rsidR="00D612A7" w:rsidRPr="00D612A7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>гласова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усвојили 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>овај предлог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434502" w:rsidRPr="00162843" w:rsidRDefault="00434502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Седница је завршена у </w:t>
      </w:r>
      <w:r w:rsidR="00D612A7">
        <w:rPr>
          <w:rFonts w:ascii="Times New Roman" w:hAnsi="Times New Roman"/>
          <w:szCs w:val="24"/>
          <w:lang w:val="sr-Cyrl-CS"/>
        </w:rPr>
        <w:t>15, 12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D1934" w:rsidRPr="00162843">
        <w:rPr>
          <w:rFonts w:ascii="Times New Roman" w:hAnsi="Times New Roman"/>
          <w:szCs w:val="24"/>
          <w:lang w:val="sr-Cyrl-CS"/>
        </w:rPr>
        <w:t>часова</w:t>
      </w:r>
      <w:r w:rsidRPr="00162843">
        <w:rPr>
          <w:rFonts w:ascii="Times New Roman" w:hAnsi="Times New Roman"/>
          <w:szCs w:val="24"/>
          <w:lang w:val="sr-Cyrl-CS"/>
        </w:rPr>
        <w:t>.</w:t>
      </w: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R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Default="00B502CF" w:rsidP="00B502CF">
      <w:pPr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 СЕКРЕТАР  </w:t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162843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Pr="00162843">
        <w:rPr>
          <w:rFonts w:ascii="Times New Roman" w:hAnsi="Times New Roman"/>
          <w:szCs w:val="24"/>
          <w:lang w:val="sr-Cyrl-CS"/>
        </w:rPr>
        <w:t>ПРЕДСЕДНИК</w:t>
      </w:r>
    </w:p>
    <w:p w:rsidR="00F12305" w:rsidRPr="00162843" w:rsidRDefault="00F12305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rPr>
          <w:rFonts w:ascii="Times New Roman" w:hAnsi="Times New Roman"/>
          <w:szCs w:val="24"/>
          <w:lang w:val="sr-Latn-R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Сања Пецељ       </w:t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Pr="00162843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162843">
        <w:rPr>
          <w:rFonts w:ascii="Times New Roman" w:hAnsi="Times New Roman"/>
          <w:szCs w:val="24"/>
          <w:lang w:val="sr-Cyrl-RS"/>
        </w:rPr>
        <w:t xml:space="preserve">    </w:t>
      </w:r>
      <w:r w:rsidR="004D5647" w:rsidRPr="00162843">
        <w:rPr>
          <w:rFonts w:ascii="Times New Roman" w:hAnsi="Times New Roman"/>
          <w:szCs w:val="24"/>
          <w:lang w:val="sr-Cyrl-RS"/>
        </w:rPr>
        <w:t xml:space="preserve">  </w:t>
      </w:r>
      <w:r w:rsidR="004D5647" w:rsidRPr="00162843">
        <w:rPr>
          <w:rFonts w:ascii="Times New Roman" w:hAnsi="Times New Roman"/>
          <w:szCs w:val="24"/>
          <w:lang w:val="sr-Cyrl-CS"/>
        </w:rPr>
        <w:t>др Угљеша Мрдић</w:t>
      </w:r>
    </w:p>
    <w:p w:rsidR="00B502CF" w:rsidRPr="00162843" w:rsidRDefault="00B502CF" w:rsidP="00B502CF">
      <w:pPr>
        <w:rPr>
          <w:rFonts w:ascii="Times New Roman" w:hAnsi="Times New Roman"/>
          <w:szCs w:val="24"/>
        </w:rPr>
      </w:pPr>
    </w:p>
    <w:p w:rsidR="005834F1" w:rsidRPr="00162843" w:rsidRDefault="005834F1">
      <w:pPr>
        <w:rPr>
          <w:rFonts w:ascii="Times New Roman" w:hAnsi="Times New Roman"/>
        </w:rPr>
      </w:pPr>
    </w:p>
    <w:sectPr w:rsidR="005834F1" w:rsidRPr="00162843" w:rsidSect="003D1853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292" w:rsidRDefault="00D06292" w:rsidP="003D1853">
      <w:r>
        <w:separator/>
      </w:r>
    </w:p>
  </w:endnote>
  <w:endnote w:type="continuationSeparator" w:id="0">
    <w:p w:rsidR="00D06292" w:rsidRDefault="00D06292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292" w:rsidRDefault="00D06292" w:rsidP="003D1853">
      <w:r>
        <w:separator/>
      </w:r>
    </w:p>
  </w:footnote>
  <w:footnote w:type="continuationSeparator" w:id="0">
    <w:p w:rsidR="00D06292" w:rsidRDefault="00D06292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33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1B04AB3E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6772"/>
    <w:multiLevelType w:val="hybridMultilevel"/>
    <w:tmpl w:val="7C683EC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63C0096A"/>
    <w:multiLevelType w:val="hybridMultilevel"/>
    <w:tmpl w:val="CEE8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136AD"/>
    <w:multiLevelType w:val="hybridMultilevel"/>
    <w:tmpl w:val="9210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44B0"/>
    <w:rsid w:val="00010D2E"/>
    <w:rsid w:val="00013952"/>
    <w:rsid w:val="00026A19"/>
    <w:rsid w:val="00036FD3"/>
    <w:rsid w:val="00040774"/>
    <w:rsid w:val="00042910"/>
    <w:rsid w:val="00042E92"/>
    <w:rsid w:val="00043995"/>
    <w:rsid w:val="000446BB"/>
    <w:rsid w:val="0005483F"/>
    <w:rsid w:val="0006798B"/>
    <w:rsid w:val="00070ECA"/>
    <w:rsid w:val="00077AC5"/>
    <w:rsid w:val="00095129"/>
    <w:rsid w:val="000969AE"/>
    <w:rsid w:val="000C0F05"/>
    <w:rsid w:val="000C3F72"/>
    <w:rsid w:val="000C5A37"/>
    <w:rsid w:val="000C6A42"/>
    <w:rsid w:val="000D029E"/>
    <w:rsid w:val="000D0935"/>
    <w:rsid w:val="000D26C6"/>
    <w:rsid w:val="000D7A98"/>
    <w:rsid w:val="000E03E6"/>
    <w:rsid w:val="000E2910"/>
    <w:rsid w:val="000F46A3"/>
    <w:rsid w:val="0010162B"/>
    <w:rsid w:val="00103F96"/>
    <w:rsid w:val="00106630"/>
    <w:rsid w:val="00110528"/>
    <w:rsid w:val="00116BAC"/>
    <w:rsid w:val="001204A9"/>
    <w:rsid w:val="0012166B"/>
    <w:rsid w:val="00127D98"/>
    <w:rsid w:val="00133185"/>
    <w:rsid w:val="00133A28"/>
    <w:rsid w:val="00136879"/>
    <w:rsid w:val="0014355A"/>
    <w:rsid w:val="00144B11"/>
    <w:rsid w:val="001558AB"/>
    <w:rsid w:val="00155B3B"/>
    <w:rsid w:val="00162843"/>
    <w:rsid w:val="0017224C"/>
    <w:rsid w:val="00174F15"/>
    <w:rsid w:val="00175209"/>
    <w:rsid w:val="00177A85"/>
    <w:rsid w:val="00187CA2"/>
    <w:rsid w:val="001A2217"/>
    <w:rsid w:val="001B0BD7"/>
    <w:rsid w:val="001B799D"/>
    <w:rsid w:val="001D17A8"/>
    <w:rsid w:val="001D575C"/>
    <w:rsid w:val="001E75DF"/>
    <w:rsid w:val="001E7861"/>
    <w:rsid w:val="001F4B2E"/>
    <w:rsid w:val="00201942"/>
    <w:rsid w:val="00201BD7"/>
    <w:rsid w:val="002021EC"/>
    <w:rsid w:val="0020464A"/>
    <w:rsid w:val="00204CA7"/>
    <w:rsid w:val="00206660"/>
    <w:rsid w:val="002122E1"/>
    <w:rsid w:val="00214BC8"/>
    <w:rsid w:val="00216B7B"/>
    <w:rsid w:val="00216C00"/>
    <w:rsid w:val="00217019"/>
    <w:rsid w:val="00221BC9"/>
    <w:rsid w:val="0022671D"/>
    <w:rsid w:val="002273B4"/>
    <w:rsid w:val="00227A95"/>
    <w:rsid w:val="00237508"/>
    <w:rsid w:val="00241BF7"/>
    <w:rsid w:val="00242F75"/>
    <w:rsid w:val="00250E49"/>
    <w:rsid w:val="00252EF9"/>
    <w:rsid w:val="00254233"/>
    <w:rsid w:val="00263302"/>
    <w:rsid w:val="002669BD"/>
    <w:rsid w:val="00267C65"/>
    <w:rsid w:val="00271C17"/>
    <w:rsid w:val="002737FD"/>
    <w:rsid w:val="0027405B"/>
    <w:rsid w:val="002775DF"/>
    <w:rsid w:val="002856D2"/>
    <w:rsid w:val="00285C02"/>
    <w:rsid w:val="002937A0"/>
    <w:rsid w:val="00295E6A"/>
    <w:rsid w:val="002A50E7"/>
    <w:rsid w:val="002B19BC"/>
    <w:rsid w:val="002B1DAC"/>
    <w:rsid w:val="002B2C71"/>
    <w:rsid w:val="002C0E29"/>
    <w:rsid w:val="002C4506"/>
    <w:rsid w:val="002C4D5E"/>
    <w:rsid w:val="002D6DB2"/>
    <w:rsid w:val="002D6FB3"/>
    <w:rsid w:val="002D7B06"/>
    <w:rsid w:val="002E3363"/>
    <w:rsid w:val="002E3501"/>
    <w:rsid w:val="002E719D"/>
    <w:rsid w:val="003050C3"/>
    <w:rsid w:val="00312B65"/>
    <w:rsid w:val="00330673"/>
    <w:rsid w:val="00334AF5"/>
    <w:rsid w:val="00335ACC"/>
    <w:rsid w:val="003448F3"/>
    <w:rsid w:val="00346F05"/>
    <w:rsid w:val="00351E3C"/>
    <w:rsid w:val="003556B5"/>
    <w:rsid w:val="00366D4A"/>
    <w:rsid w:val="003710DF"/>
    <w:rsid w:val="00374DE4"/>
    <w:rsid w:val="00380B75"/>
    <w:rsid w:val="003829CD"/>
    <w:rsid w:val="003A4C58"/>
    <w:rsid w:val="003B1FD6"/>
    <w:rsid w:val="003B6A52"/>
    <w:rsid w:val="003B73A9"/>
    <w:rsid w:val="003C50C4"/>
    <w:rsid w:val="003D079A"/>
    <w:rsid w:val="003D1752"/>
    <w:rsid w:val="003D1853"/>
    <w:rsid w:val="003E022E"/>
    <w:rsid w:val="003E2273"/>
    <w:rsid w:val="003F1CD3"/>
    <w:rsid w:val="003F3E23"/>
    <w:rsid w:val="0040500B"/>
    <w:rsid w:val="00405888"/>
    <w:rsid w:val="004071BA"/>
    <w:rsid w:val="0041234A"/>
    <w:rsid w:val="00416B19"/>
    <w:rsid w:val="00424C1F"/>
    <w:rsid w:val="00425D87"/>
    <w:rsid w:val="00434502"/>
    <w:rsid w:val="0044312F"/>
    <w:rsid w:val="00445E4C"/>
    <w:rsid w:val="00451E3E"/>
    <w:rsid w:val="00452B08"/>
    <w:rsid w:val="004531E3"/>
    <w:rsid w:val="00454261"/>
    <w:rsid w:val="00461C03"/>
    <w:rsid w:val="004625F1"/>
    <w:rsid w:val="00472B42"/>
    <w:rsid w:val="00474028"/>
    <w:rsid w:val="00480FF5"/>
    <w:rsid w:val="00492CE5"/>
    <w:rsid w:val="004945EC"/>
    <w:rsid w:val="00495269"/>
    <w:rsid w:val="004B347F"/>
    <w:rsid w:val="004B56D3"/>
    <w:rsid w:val="004C2A67"/>
    <w:rsid w:val="004C3883"/>
    <w:rsid w:val="004D5647"/>
    <w:rsid w:val="004E7760"/>
    <w:rsid w:val="004F2E65"/>
    <w:rsid w:val="005009CF"/>
    <w:rsid w:val="00501106"/>
    <w:rsid w:val="00502D9A"/>
    <w:rsid w:val="005059A9"/>
    <w:rsid w:val="00506CAA"/>
    <w:rsid w:val="00515307"/>
    <w:rsid w:val="00516A5B"/>
    <w:rsid w:val="00520726"/>
    <w:rsid w:val="00537695"/>
    <w:rsid w:val="005511C1"/>
    <w:rsid w:val="0055507E"/>
    <w:rsid w:val="00576DCD"/>
    <w:rsid w:val="005834F1"/>
    <w:rsid w:val="0059003B"/>
    <w:rsid w:val="005A045F"/>
    <w:rsid w:val="005A675F"/>
    <w:rsid w:val="005B6619"/>
    <w:rsid w:val="005C7C79"/>
    <w:rsid w:val="005D2813"/>
    <w:rsid w:val="005D4046"/>
    <w:rsid w:val="005D48D3"/>
    <w:rsid w:val="005E1424"/>
    <w:rsid w:val="005E2AFF"/>
    <w:rsid w:val="005E4019"/>
    <w:rsid w:val="005E43D2"/>
    <w:rsid w:val="005E76A7"/>
    <w:rsid w:val="005E7CFE"/>
    <w:rsid w:val="006007FD"/>
    <w:rsid w:val="006034CB"/>
    <w:rsid w:val="00607164"/>
    <w:rsid w:val="00607CB4"/>
    <w:rsid w:val="006161D1"/>
    <w:rsid w:val="0061699F"/>
    <w:rsid w:val="00617089"/>
    <w:rsid w:val="00617CC1"/>
    <w:rsid w:val="00626615"/>
    <w:rsid w:val="006304C7"/>
    <w:rsid w:val="006334ED"/>
    <w:rsid w:val="0064385C"/>
    <w:rsid w:val="00644E15"/>
    <w:rsid w:val="0065472D"/>
    <w:rsid w:val="00666705"/>
    <w:rsid w:val="006819EB"/>
    <w:rsid w:val="00684557"/>
    <w:rsid w:val="006A0BE0"/>
    <w:rsid w:val="006A28DE"/>
    <w:rsid w:val="006A4BD4"/>
    <w:rsid w:val="006A633E"/>
    <w:rsid w:val="006B32FD"/>
    <w:rsid w:val="006B3611"/>
    <w:rsid w:val="006B59DB"/>
    <w:rsid w:val="006B7451"/>
    <w:rsid w:val="006C2063"/>
    <w:rsid w:val="006D1934"/>
    <w:rsid w:val="006D40AB"/>
    <w:rsid w:val="006E41AC"/>
    <w:rsid w:val="006F0494"/>
    <w:rsid w:val="006F175A"/>
    <w:rsid w:val="006F1924"/>
    <w:rsid w:val="006F3341"/>
    <w:rsid w:val="006F7516"/>
    <w:rsid w:val="0070241F"/>
    <w:rsid w:val="0070286D"/>
    <w:rsid w:val="0070345A"/>
    <w:rsid w:val="00711D71"/>
    <w:rsid w:val="00714412"/>
    <w:rsid w:val="00716039"/>
    <w:rsid w:val="007174D0"/>
    <w:rsid w:val="00745626"/>
    <w:rsid w:val="00745770"/>
    <w:rsid w:val="00750200"/>
    <w:rsid w:val="00754E8E"/>
    <w:rsid w:val="00763B59"/>
    <w:rsid w:val="007768A5"/>
    <w:rsid w:val="007772D3"/>
    <w:rsid w:val="00783263"/>
    <w:rsid w:val="007905D1"/>
    <w:rsid w:val="00793505"/>
    <w:rsid w:val="00795281"/>
    <w:rsid w:val="00795C9A"/>
    <w:rsid w:val="007964A4"/>
    <w:rsid w:val="007A7BA9"/>
    <w:rsid w:val="007B3B30"/>
    <w:rsid w:val="007B711E"/>
    <w:rsid w:val="007D09B8"/>
    <w:rsid w:val="007D0A10"/>
    <w:rsid w:val="007E3476"/>
    <w:rsid w:val="007E7C29"/>
    <w:rsid w:val="007F03D5"/>
    <w:rsid w:val="007F54CB"/>
    <w:rsid w:val="008047C6"/>
    <w:rsid w:val="00807A9B"/>
    <w:rsid w:val="00810975"/>
    <w:rsid w:val="0081658F"/>
    <w:rsid w:val="00827D8C"/>
    <w:rsid w:val="00836557"/>
    <w:rsid w:val="00841E5D"/>
    <w:rsid w:val="008515DC"/>
    <w:rsid w:val="00855360"/>
    <w:rsid w:val="00855430"/>
    <w:rsid w:val="008618AE"/>
    <w:rsid w:val="00863604"/>
    <w:rsid w:val="008761C8"/>
    <w:rsid w:val="0087782A"/>
    <w:rsid w:val="00883423"/>
    <w:rsid w:val="00884A71"/>
    <w:rsid w:val="00885B1A"/>
    <w:rsid w:val="00894C56"/>
    <w:rsid w:val="00895EC1"/>
    <w:rsid w:val="00897C75"/>
    <w:rsid w:val="008A334B"/>
    <w:rsid w:val="008A39DF"/>
    <w:rsid w:val="008B34DA"/>
    <w:rsid w:val="008B7E9E"/>
    <w:rsid w:val="008C18AF"/>
    <w:rsid w:val="008C696A"/>
    <w:rsid w:val="008C72EC"/>
    <w:rsid w:val="008D7E51"/>
    <w:rsid w:val="008E44E6"/>
    <w:rsid w:val="008F329A"/>
    <w:rsid w:val="008F3A04"/>
    <w:rsid w:val="00901415"/>
    <w:rsid w:val="00903F20"/>
    <w:rsid w:val="0092493E"/>
    <w:rsid w:val="00925D0A"/>
    <w:rsid w:val="00927838"/>
    <w:rsid w:val="009300E3"/>
    <w:rsid w:val="00937230"/>
    <w:rsid w:val="00941F3E"/>
    <w:rsid w:val="0094575D"/>
    <w:rsid w:val="00945D37"/>
    <w:rsid w:val="00952CC9"/>
    <w:rsid w:val="009532F3"/>
    <w:rsid w:val="009660D8"/>
    <w:rsid w:val="0097218C"/>
    <w:rsid w:val="00976824"/>
    <w:rsid w:val="009809EA"/>
    <w:rsid w:val="00983440"/>
    <w:rsid w:val="00984617"/>
    <w:rsid w:val="00992739"/>
    <w:rsid w:val="00994212"/>
    <w:rsid w:val="009A3372"/>
    <w:rsid w:val="009B61C7"/>
    <w:rsid w:val="009C04F2"/>
    <w:rsid w:val="009C53AA"/>
    <w:rsid w:val="009D2D54"/>
    <w:rsid w:val="009D350B"/>
    <w:rsid w:val="009D723F"/>
    <w:rsid w:val="009E5770"/>
    <w:rsid w:val="009F2B52"/>
    <w:rsid w:val="009F3096"/>
    <w:rsid w:val="009F591F"/>
    <w:rsid w:val="00A03671"/>
    <w:rsid w:val="00A0480E"/>
    <w:rsid w:val="00A061EF"/>
    <w:rsid w:val="00A1256B"/>
    <w:rsid w:val="00A13B80"/>
    <w:rsid w:val="00A15452"/>
    <w:rsid w:val="00A164D9"/>
    <w:rsid w:val="00A259B0"/>
    <w:rsid w:val="00A369CA"/>
    <w:rsid w:val="00A37F04"/>
    <w:rsid w:val="00A41B57"/>
    <w:rsid w:val="00A50562"/>
    <w:rsid w:val="00A5448C"/>
    <w:rsid w:val="00A5583C"/>
    <w:rsid w:val="00A61605"/>
    <w:rsid w:val="00A62C38"/>
    <w:rsid w:val="00A644CC"/>
    <w:rsid w:val="00A700CB"/>
    <w:rsid w:val="00A73DE2"/>
    <w:rsid w:val="00A83367"/>
    <w:rsid w:val="00A8369B"/>
    <w:rsid w:val="00A86818"/>
    <w:rsid w:val="00A86FBE"/>
    <w:rsid w:val="00A92F24"/>
    <w:rsid w:val="00AA66D0"/>
    <w:rsid w:val="00AB3E1A"/>
    <w:rsid w:val="00AC0368"/>
    <w:rsid w:val="00AC0DD4"/>
    <w:rsid w:val="00AC1102"/>
    <w:rsid w:val="00AC311B"/>
    <w:rsid w:val="00AC3E00"/>
    <w:rsid w:val="00AC53BC"/>
    <w:rsid w:val="00AC6736"/>
    <w:rsid w:val="00AD3211"/>
    <w:rsid w:val="00AD6AFA"/>
    <w:rsid w:val="00AE2D56"/>
    <w:rsid w:val="00AF572E"/>
    <w:rsid w:val="00AF64EA"/>
    <w:rsid w:val="00B02F11"/>
    <w:rsid w:val="00B07ED1"/>
    <w:rsid w:val="00B12F87"/>
    <w:rsid w:val="00B1453B"/>
    <w:rsid w:val="00B17576"/>
    <w:rsid w:val="00B20406"/>
    <w:rsid w:val="00B22573"/>
    <w:rsid w:val="00B240AC"/>
    <w:rsid w:val="00B26A1C"/>
    <w:rsid w:val="00B348D9"/>
    <w:rsid w:val="00B502CF"/>
    <w:rsid w:val="00B53831"/>
    <w:rsid w:val="00B603BD"/>
    <w:rsid w:val="00B619C3"/>
    <w:rsid w:val="00B64F00"/>
    <w:rsid w:val="00B74A69"/>
    <w:rsid w:val="00B8290E"/>
    <w:rsid w:val="00B82B1A"/>
    <w:rsid w:val="00B84E7F"/>
    <w:rsid w:val="00B85FCF"/>
    <w:rsid w:val="00B91642"/>
    <w:rsid w:val="00BA0186"/>
    <w:rsid w:val="00BA158D"/>
    <w:rsid w:val="00BA5BA8"/>
    <w:rsid w:val="00BB06CD"/>
    <w:rsid w:val="00BC0897"/>
    <w:rsid w:val="00BD001F"/>
    <w:rsid w:val="00BD0FE1"/>
    <w:rsid w:val="00BD688D"/>
    <w:rsid w:val="00BE0E95"/>
    <w:rsid w:val="00BE10D2"/>
    <w:rsid w:val="00BF1B00"/>
    <w:rsid w:val="00BF350C"/>
    <w:rsid w:val="00BF74D9"/>
    <w:rsid w:val="00C13320"/>
    <w:rsid w:val="00C133A4"/>
    <w:rsid w:val="00C24D99"/>
    <w:rsid w:val="00C250F8"/>
    <w:rsid w:val="00C26C19"/>
    <w:rsid w:val="00C30126"/>
    <w:rsid w:val="00C37736"/>
    <w:rsid w:val="00C43785"/>
    <w:rsid w:val="00C50190"/>
    <w:rsid w:val="00C51FEB"/>
    <w:rsid w:val="00C63ED3"/>
    <w:rsid w:val="00C6408B"/>
    <w:rsid w:val="00C6743F"/>
    <w:rsid w:val="00C837FB"/>
    <w:rsid w:val="00C84FD1"/>
    <w:rsid w:val="00C95C0D"/>
    <w:rsid w:val="00C97FF7"/>
    <w:rsid w:val="00CA624E"/>
    <w:rsid w:val="00CB0A95"/>
    <w:rsid w:val="00CB314B"/>
    <w:rsid w:val="00CB33DF"/>
    <w:rsid w:val="00CB4789"/>
    <w:rsid w:val="00CB7CBD"/>
    <w:rsid w:val="00CD49AB"/>
    <w:rsid w:val="00CD4E33"/>
    <w:rsid w:val="00CE15F4"/>
    <w:rsid w:val="00CE15FC"/>
    <w:rsid w:val="00CE1F37"/>
    <w:rsid w:val="00CE55B8"/>
    <w:rsid w:val="00CE6D8A"/>
    <w:rsid w:val="00CF1924"/>
    <w:rsid w:val="00CF723B"/>
    <w:rsid w:val="00D009E7"/>
    <w:rsid w:val="00D0559F"/>
    <w:rsid w:val="00D06292"/>
    <w:rsid w:val="00D20CCA"/>
    <w:rsid w:val="00D23EDA"/>
    <w:rsid w:val="00D24FC3"/>
    <w:rsid w:val="00D25C10"/>
    <w:rsid w:val="00D32EF4"/>
    <w:rsid w:val="00D350FC"/>
    <w:rsid w:val="00D418B8"/>
    <w:rsid w:val="00D45F1C"/>
    <w:rsid w:val="00D50B94"/>
    <w:rsid w:val="00D612A7"/>
    <w:rsid w:val="00D7361E"/>
    <w:rsid w:val="00D8123C"/>
    <w:rsid w:val="00D847A5"/>
    <w:rsid w:val="00D86EE2"/>
    <w:rsid w:val="00D91EA8"/>
    <w:rsid w:val="00D97FF0"/>
    <w:rsid w:val="00DC29C9"/>
    <w:rsid w:val="00DC5224"/>
    <w:rsid w:val="00DD069D"/>
    <w:rsid w:val="00DD31C1"/>
    <w:rsid w:val="00DD327F"/>
    <w:rsid w:val="00DD3F74"/>
    <w:rsid w:val="00DE15FA"/>
    <w:rsid w:val="00DF0B15"/>
    <w:rsid w:val="00DF1933"/>
    <w:rsid w:val="00DF31FC"/>
    <w:rsid w:val="00DF6104"/>
    <w:rsid w:val="00E07377"/>
    <w:rsid w:val="00E11F7E"/>
    <w:rsid w:val="00E236E3"/>
    <w:rsid w:val="00E26FC0"/>
    <w:rsid w:val="00E3715C"/>
    <w:rsid w:val="00E3769F"/>
    <w:rsid w:val="00E46A68"/>
    <w:rsid w:val="00E55AB7"/>
    <w:rsid w:val="00E702B3"/>
    <w:rsid w:val="00E84B0D"/>
    <w:rsid w:val="00E85FEF"/>
    <w:rsid w:val="00E91E64"/>
    <w:rsid w:val="00E95D79"/>
    <w:rsid w:val="00E963D3"/>
    <w:rsid w:val="00EA466A"/>
    <w:rsid w:val="00EB0BE2"/>
    <w:rsid w:val="00EB29A3"/>
    <w:rsid w:val="00EB3228"/>
    <w:rsid w:val="00EB7D9E"/>
    <w:rsid w:val="00EC489E"/>
    <w:rsid w:val="00EC6F78"/>
    <w:rsid w:val="00ED011F"/>
    <w:rsid w:val="00EE50A2"/>
    <w:rsid w:val="00F02F58"/>
    <w:rsid w:val="00F03750"/>
    <w:rsid w:val="00F12305"/>
    <w:rsid w:val="00F15452"/>
    <w:rsid w:val="00F171DD"/>
    <w:rsid w:val="00F22C6D"/>
    <w:rsid w:val="00F23B59"/>
    <w:rsid w:val="00F24D70"/>
    <w:rsid w:val="00F34521"/>
    <w:rsid w:val="00F36257"/>
    <w:rsid w:val="00F46041"/>
    <w:rsid w:val="00F56FA3"/>
    <w:rsid w:val="00F63938"/>
    <w:rsid w:val="00F65F54"/>
    <w:rsid w:val="00F67121"/>
    <w:rsid w:val="00F675FA"/>
    <w:rsid w:val="00F70A1B"/>
    <w:rsid w:val="00F776FE"/>
    <w:rsid w:val="00FA4FB9"/>
    <w:rsid w:val="00FA735F"/>
    <w:rsid w:val="00FB05E9"/>
    <w:rsid w:val="00FC4B2C"/>
    <w:rsid w:val="00FD3236"/>
    <w:rsid w:val="00FD3D79"/>
    <w:rsid w:val="00FD626B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4F96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71441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4412"/>
    <w:pPr>
      <w:keepNext/>
      <w:numPr>
        <w:ilvl w:val="1"/>
        <w:numId w:val="10"/>
      </w:numPr>
      <w:tabs>
        <w:tab w:val="left" w:pos="28"/>
      </w:tabs>
      <w:spacing w:before="360" w:after="120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714412"/>
    <w:pPr>
      <w:keepNext/>
      <w:keepLines/>
      <w:numPr>
        <w:ilvl w:val="3"/>
        <w:numId w:val="10"/>
      </w:numPr>
      <w:spacing w:before="360" w:after="120"/>
      <w:jc w:val="center"/>
      <w:outlineLvl w:val="3"/>
    </w:pPr>
    <w:rPr>
      <w:rFonts w:ascii="Book Antiqua" w:eastAsia="Calibri" w:hAnsi="Book Antiqua" w:cs="Book Antiqu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4"/>
    <w:qFormat/>
    <w:rsid w:val="00714412"/>
    <w:pPr>
      <w:keepNext/>
      <w:keepLines/>
      <w:numPr>
        <w:ilvl w:val="4"/>
        <w:numId w:val="10"/>
      </w:numPr>
      <w:spacing w:before="360" w:after="120"/>
      <w:jc w:val="center"/>
      <w:outlineLvl w:val="4"/>
    </w:pPr>
    <w:rPr>
      <w:rFonts w:ascii="Book Antiqua" w:eastAsia="Calibri" w:hAnsi="Book Antiqua" w:cs="Book Antiqua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5"/>
    <w:qFormat/>
    <w:rsid w:val="00714412"/>
    <w:pPr>
      <w:keepNext/>
      <w:keepLines/>
      <w:numPr>
        <w:ilvl w:val="5"/>
        <w:numId w:val="10"/>
      </w:numPr>
      <w:spacing w:before="360" w:after="120"/>
      <w:jc w:val="center"/>
      <w:outlineLvl w:val="5"/>
    </w:pPr>
    <w:rPr>
      <w:rFonts w:ascii="Book Antiqua" w:eastAsia="Calibri" w:hAnsi="Book Antiqua" w:cs="Book Antiqu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412"/>
    <w:pPr>
      <w:keepNext/>
      <w:keepLines/>
      <w:numPr>
        <w:ilvl w:val="7"/>
        <w:numId w:val="10"/>
      </w:numPr>
      <w:spacing w:before="4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4412"/>
    <w:pPr>
      <w:numPr>
        <w:ilvl w:val="8"/>
        <w:numId w:val="10"/>
      </w:numPr>
      <w:spacing w:before="240" w:after="60" w:line="259" w:lineRule="auto"/>
      <w:outlineLvl w:val="8"/>
    </w:pPr>
    <w:rPr>
      <w:rFonts w:ascii="Calibri Light" w:eastAsia="Calibri" w:hAnsi="Calibri Light" w:cs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character" w:customStyle="1" w:styleId="Bodytext2NotBold">
    <w:name w:val="Body text (2) + Not Bold"/>
    <w:basedOn w:val="DefaultParagraphFont"/>
    <w:rsid w:val="0085543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71441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71441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71441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71441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714412"/>
    <w:rPr>
      <w:rFonts w:ascii="Calibri Light" w:eastAsia="Calibri" w:hAnsi="Calibri Light" w:cs="Calibri Light"/>
    </w:rPr>
  </w:style>
  <w:style w:type="character" w:customStyle="1" w:styleId="FontStyle12">
    <w:name w:val="Font Style12"/>
    <w:uiPriority w:val="99"/>
    <w:rsid w:val="00714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HeadingNPM">
    <w:name w:val="Heading NPM"/>
    <w:basedOn w:val="Heading2"/>
    <w:qFormat/>
    <w:rsid w:val="00714412"/>
    <w:pPr>
      <w:numPr>
        <w:ilvl w:val="2"/>
      </w:numPr>
    </w:pPr>
  </w:style>
  <w:style w:type="numbering" w:customStyle="1" w:styleId="Headings1">
    <w:name w:val="Headings1"/>
    <w:rsid w:val="00714412"/>
    <w:pPr>
      <w:numPr>
        <w:numId w:val="10"/>
      </w:numPr>
    </w:pPr>
  </w:style>
  <w:style w:type="paragraph" w:customStyle="1" w:styleId="Style2">
    <w:name w:val="Style2"/>
    <w:basedOn w:val="Normal"/>
    <w:uiPriority w:val="99"/>
    <w:rsid w:val="00714412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71441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14412"/>
    <w:pPr>
      <w:widowControl w:val="0"/>
      <w:shd w:val="clear" w:color="auto" w:fill="FFFFFF"/>
      <w:spacing w:line="244" w:lineRule="exact"/>
      <w:ind w:hanging="3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3">
    <w:name w:val="Style3"/>
    <w:basedOn w:val="Normal"/>
    <w:uiPriority w:val="99"/>
    <w:rsid w:val="00334A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0951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,Body text (2) + 11 pt"/>
    <w:basedOn w:val="Bodytext2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443CB-B14A-4622-9D34-2F54333E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5607</TotalTime>
  <Pages>6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Pecelj</dc:creator>
  <cp:lastModifiedBy>Sanja Pecelj</cp:lastModifiedBy>
  <cp:revision>121</cp:revision>
  <cp:lastPrinted>2022-10-19T10:27:00Z</cp:lastPrinted>
  <dcterms:created xsi:type="dcterms:W3CDTF">2022-12-07T10:45:00Z</dcterms:created>
  <dcterms:modified xsi:type="dcterms:W3CDTF">2026-01-16T12:38:00Z</dcterms:modified>
</cp:coreProperties>
</file>